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302" w:rsidRPr="00CE12C9" w:rsidRDefault="0054155F" w:rsidP="0054155F">
      <w:pPr>
        <w:bidi/>
        <w:rPr>
          <w:sz w:val="28"/>
          <w:szCs w:val="28"/>
          <w:rtl/>
          <w:lang w:bidi="fa-IR"/>
        </w:rPr>
      </w:pPr>
      <w:r w:rsidRPr="00CE12C9">
        <w:rPr>
          <w:rFonts w:hint="cs"/>
          <w:sz w:val="28"/>
          <w:szCs w:val="28"/>
          <w:rtl/>
          <w:lang w:bidi="fa-IR"/>
        </w:rPr>
        <w:t>انترناسیونال ۴۵۸</w:t>
      </w:r>
    </w:p>
    <w:p w:rsidR="0054155F" w:rsidRPr="00CE12C9" w:rsidRDefault="0054155F" w:rsidP="0054155F">
      <w:pPr>
        <w:bidi/>
        <w:rPr>
          <w:sz w:val="28"/>
          <w:szCs w:val="28"/>
          <w:rtl/>
          <w:lang w:bidi="fa-IR"/>
        </w:rPr>
      </w:pPr>
      <w:r w:rsidRPr="00CE12C9">
        <w:rPr>
          <w:rFonts w:hint="cs"/>
          <w:sz w:val="28"/>
          <w:szCs w:val="28"/>
          <w:rtl/>
          <w:lang w:bidi="fa-IR"/>
        </w:rPr>
        <w:t>بهروز مهرآبادی</w:t>
      </w:r>
    </w:p>
    <w:p w:rsidR="00CE12C9" w:rsidRPr="00CE12C9" w:rsidRDefault="00CE12C9" w:rsidP="00CE12C9">
      <w:pPr>
        <w:bidi/>
        <w:jc w:val="center"/>
        <w:rPr>
          <w:b/>
          <w:bCs/>
          <w:sz w:val="28"/>
          <w:szCs w:val="28"/>
          <w:rtl/>
          <w:lang w:bidi="fa-IR"/>
        </w:rPr>
      </w:pPr>
      <w:r w:rsidRPr="00CE12C9">
        <w:rPr>
          <w:rFonts w:hint="cs"/>
          <w:b/>
          <w:bCs/>
          <w:sz w:val="28"/>
          <w:szCs w:val="28"/>
          <w:rtl/>
          <w:lang w:bidi="fa-IR"/>
        </w:rPr>
        <w:t>منصور حکمت پس از ده سال</w:t>
      </w:r>
    </w:p>
    <w:p w:rsidR="00A82BDC" w:rsidRPr="00CE12C9" w:rsidRDefault="00AC61CE" w:rsidP="00CE12C9">
      <w:pPr>
        <w:bidi/>
        <w:rPr>
          <w:sz w:val="28"/>
          <w:szCs w:val="28"/>
          <w:rtl/>
          <w:lang w:bidi="fa-IR"/>
        </w:rPr>
      </w:pPr>
      <w:r w:rsidRPr="00CE12C9">
        <w:rPr>
          <w:rFonts w:hint="cs"/>
          <w:sz w:val="28"/>
          <w:szCs w:val="28"/>
          <w:rtl/>
          <w:lang w:bidi="fa-IR"/>
        </w:rPr>
        <w:t xml:space="preserve">نمی توان باور کرد که ده سال پیش منصور حکمت از میان ما رفت. او را می </w:t>
      </w:r>
      <w:r w:rsidR="00CE12C9" w:rsidRPr="00CE12C9">
        <w:rPr>
          <w:rFonts w:hint="cs"/>
          <w:sz w:val="28"/>
          <w:szCs w:val="28"/>
          <w:rtl/>
          <w:lang w:bidi="fa-IR"/>
        </w:rPr>
        <w:t xml:space="preserve">شود </w:t>
      </w:r>
      <w:r w:rsidRPr="00CE12C9">
        <w:rPr>
          <w:rFonts w:hint="cs"/>
          <w:sz w:val="28"/>
          <w:szCs w:val="28"/>
          <w:rtl/>
          <w:lang w:bidi="fa-IR"/>
        </w:rPr>
        <w:t xml:space="preserve">در خیابان های تهران </w:t>
      </w:r>
      <w:r w:rsidR="0000755C" w:rsidRPr="00CE12C9">
        <w:rPr>
          <w:rFonts w:hint="cs"/>
          <w:sz w:val="28"/>
          <w:szCs w:val="28"/>
          <w:rtl/>
          <w:lang w:bidi="fa-IR"/>
        </w:rPr>
        <w:t xml:space="preserve">دید </w:t>
      </w:r>
      <w:r w:rsidRPr="00CE12C9">
        <w:rPr>
          <w:rFonts w:hint="cs"/>
          <w:sz w:val="28"/>
          <w:szCs w:val="28"/>
          <w:rtl/>
          <w:lang w:bidi="fa-IR"/>
        </w:rPr>
        <w:t xml:space="preserve">و در بین </w:t>
      </w:r>
      <w:r w:rsidR="0000755C" w:rsidRPr="00CE12C9">
        <w:rPr>
          <w:rFonts w:hint="cs"/>
          <w:sz w:val="28"/>
          <w:szCs w:val="28"/>
          <w:rtl/>
          <w:lang w:bidi="fa-IR"/>
        </w:rPr>
        <w:t xml:space="preserve">مردمی </w:t>
      </w:r>
      <w:r w:rsidRPr="00CE12C9">
        <w:rPr>
          <w:rFonts w:hint="cs"/>
          <w:sz w:val="28"/>
          <w:szCs w:val="28"/>
          <w:rtl/>
          <w:lang w:bidi="fa-IR"/>
        </w:rPr>
        <w:t xml:space="preserve">که فریاد مرگ بر دیکتاتور سر می دهند </w:t>
      </w:r>
      <w:r w:rsidR="0000755C" w:rsidRPr="00CE12C9">
        <w:rPr>
          <w:rFonts w:hint="cs"/>
          <w:sz w:val="28"/>
          <w:szCs w:val="28"/>
          <w:rtl/>
          <w:lang w:bidi="fa-IR"/>
        </w:rPr>
        <w:t>و به مقابله با اوباش سرکوبگر رژیم برمی خیزند.</w:t>
      </w:r>
      <w:r w:rsidRPr="00CE12C9">
        <w:rPr>
          <w:rFonts w:hint="cs"/>
          <w:sz w:val="28"/>
          <w:szCs w:val="28"/>
          <w:rtl/>
          <w:lang w:bidi="fa-IR"/>
        </w:rPr>
        <w:t xml:space="preserve"> او را </w:t>
      </w:r>
      <w:r w:rsidR="0000755C" w:rsidRPr="00CE12C9">
        <w:rPr>
          <w:rFonts w:hint="cs"/>
          <w:sz w:val="28"/>
          <w:szCs w:val="28"/>
          <w:rtl/>
          <w:lang w:bidi="fa-IR"/>
        </w:rPr>
        <w:t xml:space="preserve">با لبخند همیشگی اش </w:t>
      </w:r>
      <w:r w:rsidRPr="00CE12C9">
        <w:rPr>
          <w:rFonts w:hint="cs"/>
          <w:sz w:val="28"/>
          <w:szCs w:val="28"/>
          <w:rtl/>
          <w:lang w:bidi="fa-IR"/>
        </w:rPr>
        <w:t xml:space="preserve">می توان در میان </w:t>
      </w:r>
      <w:r w:rsidR="0000755C" w:rsidRPr="00CE12C9">
        <w:rPr>
          <w:rFonts w:hint="cs"/>
          <w:sz w:val="28"/>
          <w:szCs w:val="28"/>
          <w:rtl/>
          <w:lang w:bidi="fa-IR"/>
        </w:rPr>
        <w:t xml:space="preserve">جوانانی دید که در پارک های تهران آب بازی می کنند و قوانین اسلامی را به ریشخند می گیرند، او را می توان در بین کارگران پتروشیمی دید که خود را برای حرکتی دیگر سازماندهی می کنند، او را در صف معترضین به اعدام و سنگسار در خیابانهای استکهلم می توان دید. او را در بین پناهندگان متحصن فرانکفورت می توان دید و یا در خیابانهای کلن که باندرولی با خواست آزادی زندانیان سیاسی در دست دارد. منصور حکمت را در میدان تحریر قاهره می توان پیدا کرد و یا در زیر گلوله باران ارتش سوریه و نگران مردمی که تلاش می کنند کمیته های انقلابی خود را سازمان دهند. منصور حکمت در خیابانهای نیویورک و در بین مردمی بود که به اشغال وال استریت می رفتند، او را در اجتماع </w:t>
      </w:r>
      <w:r w:rsidR="00C10B18" w:rsidRPr="00CE12C9">
        <w:rPr>
          <w:rFonts w:hint="cs"/>
          <w:sz w:val="28"/>
          <w:szCs w:val="28"/>
          <w:rtl/>
          <w:lang w:bidi="fa-IR"/>
        </w:rPr>
        <w:t>۹۹</w:t>
      </w:r>
      <w:r w:rsidR="0000755C" w:rsidRPr="00CE12C9">
        <w:rPr>
          <w:rFonts w:hint="cs"/>
          <w:sz w:val="28"/>
          <w:szCs w:val="28"/>
          <w:rtl/>
          <w:lang w:bidi="fa-IR"/>
        </w:rPr>
        <w:t xml:space="preserve"> درصدی ها در </w:t>
      </w:r>
      <w:r w:rsidR="00DB50B9" w:rsidRPr="00CE12C9">
        <w:rPr>
          <w:rFonts w:hint="cs"/>
          <w:sz w:val="28"/>
          <w:szCs w:val="28"/>
          <w:rtl/>
          <w:lang w:bidi="fa-IR"/>
        </w:rPr>
        <w:t xml:space="preserve">مرکز شهر </w:t>
      </w:r>
      <w:r w:rsidR="0000755C" w:rsidRPr="00CE12C9">
        <w:rPr>
          <w:rFonts w:hint="cs"/>
          <w:sz w:val="28"/>
          <w:szCs w:val="28"/>
          <w:rtl/>
          <w:lang w:bidi="fa-IR"/>
        </w:rPr>
        <w:t xml:space="preserve">ونکوور </w:t>
      </w:r>
      <w:r w:rsidR="00C10B18" w:rsidRPr="00CE12C9">
        <w:rPr>
          <w:rFonts w:hint="cs"/>
          <w:sz w:val="28"/>
          <w:szCs w:val="28"/>
          <w:rtl/>
          <w:lang w:bidi="fa-IR"/>
        </w:rPr>
        <w:t xml:space="preserve">و یا </w:t>
      </w:r>
      <w:r w:rsidR="00DB50B9" w:rsidRPr="00CE12C9">
        <w:rPr>
          <w:rFonts w:hint="cs"/>
          <w:sz w:val="28"/>
          <w:szCs w:val="28"/>
          <w:rtl/>
          <w:lang w:bidi="fa-IR"/>
        </w:rPr>
        <w:t xml:space="preserve">در </w:t>
      </w:r>
      <w:r w:rsidR="00C10B18" w:rsidRPr="00CE12C9">
        <w:rPr>
          <w:rFonts w:hint="cs"/>
          <w:sz w:val="28"/>
          <w:szCs w:val="28"/>
          <w:rtl/>
          <w:lang w:bidi="fa-IR"/>
        </w:rPr>
        <w:t xml:space="preserve">لندن می </w:t>
      </w:r>
      <w:r w:rsidR="00DB50B9" w:rsidRPr="00CE12C9">
        <w:rPr>
          <w:rFonts w:hint="cs"/>
          <w:sz w:val="28"/>
          <w:szCs w:val="28"/>
          <w:rtl/>
          <w:lang w:bidi="fa-IR"/>
        </w:rPr>
        <w:t>توان</w:t>
      </w:r>
      <w:r w:rsidR="00C10B18" w:rsidRPr="00CE12C9">
        <w:rPr>
          <w:rFonts w:hint="cs"/>
          <w:sz w:val="28"/>
          <w:szCs w:val="28"/>
          <w:rtl/>
          <w:lang w:bidi="fa-IR"/>
        </w:rPr>
        <w:t xml:space="preserve"> یافت.</w:t>
      </w:r>
      <w:r w:rsidR="0000755C" w:rsidRPr="00CE12C9">
        <w:rPr>
          <w:rFonts w:hint="cs"/>
          <w:sz w:val="28"/>
          <w:szCs w:val="28"/>
          <w:rtl/>
          <w:lang w:bidi="fa-IR"/>
        </w:rPr>
        <w:t xml:space="preserve"> </w:t>
      </w:r>
    </w:p>
    <w:p w:rsidR="00C10B18" w:rsidRPr="00CE12C9" w:rsidRDefault="00C10B18" w:rsidP="00EE1334">
      <w:pPr>
        <w:bidi/>
        <w:rPr>
          <w:sz w:val="28"/>
          <w:szCs w:val="28"/>
          <w:rtl/>
        </w:rPr>
      </w:pPr>
      <w:r w:rsidRPr="00CE12C9">
        <w:rPr>
          <w:rFonts w:hint="cs"/>
          <w:sz w:val="28"/>
          <w:szCs w:val="28"/>
          <w:rtl/>
          <w:lang w:bidi="fa-IR"/>
        </w:rPr>
        <w:t xml:space="preserve">منصور حکمت در کنار غولی است که تازه سر از خواب برداشته است. </w:t>
      </w:r>
      <w:r w:rsidR="00507696" w:rsidRPr="00EE1334">
        <w:rPr>
          <w:rFonts w:hint="cs"/>
          <w:sz w:val="28"/>
          <w:szCs w:val="28"/>
          <w:rtl/>
          <w:lang w:bidi="fa-IR"/>
        </w:rPr>
        <w:t>هم او که ١٢ سال پیش درباره آن گفت</w:t>
      </w:r>
      <w:r w:rsidRPr="00EE1334">
        <w:rPr>
          <w:rFonts w:hint="cs"/>
          <w:sz w:val="28"/>
          <w:szCs w:val="28"/>
          <w:rtl/>
          <w:lang w:bidi="fa-IR"/>
        </w:rPr>
        <w:t>: "</w:t>
      </w:r>
      <w:r w:rsidRPr="00EE1334">
        <w:rPr>
          <w:sz w:val="28"/>
          <w:szCs w:val="28"/>
          <w:rtl/>
        </w:rPr>
        <w:t>يک نيروى سوم، يک غول خفته، وجود دارد که ميتواند ورق را برگرداند. اين</w:t>
      </w:r>
      <w:r w:rsidRPr="00CE12C9">
        <w:rPr>
          <w:sz w:val="28"/>
          <w:szCs w:val="28"/>
          <w:rtl/>
        </w:rPr>
        <w:t xml:space="preserve"> دوره ميتواند، اگر اين غول بيدار شود، سر آغاز تحولات مثبت و تحقق آرمانهايى در جهان باشد که بشريت در دهه هاى آخر قرن بيستم ديگر از آن قطع اميد کرده بود. بوش و بلر و خامنه اى، آمريکا و ناتو و اسلام سياسى، نميدانند که واقعا يک بشريت متمدن، يک جهان متمدن، وجود دارد که ممکن است در اين ميان برخيزد و در مقابل جنگ تروريستها از خود دفاع کند. عليرغم همه اين تاريکى و وحشتى که در برابر ما مردم گرفته اند. قرن بيست و يکم ميتواند قرن بربريت کاپيتاليستى نباشد</w:t>
      </w:r>
      <w:r w:rsidRPr="00CE12C9">
        <w:rPr>
          <w:sz w:val="28"/>
          <w:szCs w:val="28"/>
        </w:rPr>
        <w:t>.</w:t>
      </w:r>
      <w:r w:rsidRPr="00CE12C9">
        <w:rPr>
          <w:rFonts w:hint="cs"/>
          <w:sz w:val="28"/>
          <w:szCs w:val="28"/>
          <w:rtl/>
        </w:rPr>
        <w:t xml:space="preserve">" </w:t>
      </w:r>
    </w:p>
    <w:p w:rsidR="00FC0A6E" w:rsidRPr="00CE12C9" w:rsidRDefault="00DB50B9" w:rsidP="00CD4E85">
      <w:pPr>
        <w:bidi/>
        <w:rPr>
          <w:sz w:val="28"/>
          <w:szCs w:val="28"/>
          <w:rtl/>
        </w:rPr>
      </w:pPr>
      <w:r w:rsidRPr="00CE12C9">
        <w:rPr>
          <w:rFonts w:hint="cs"/>
          <w:sz w:val="28"/>
          <w:szCs w:val="28"/>
          <w:rtl/>
        </w:rPr>
        <w:t xml:space="preserve">ده سال پس از مرگ، منصور حکمت قویتر اثبات شد و پاسخ </w:t>
      </w:r>
      <w:r w:rsidR="00FC0A6E" w:rsidRPr="00CE12C9">
        <w:rPr>
          <w:rFonts w:hint="cs"/>
          <w:sz w:val="28"/>
          <w:szCs w:val="28"/>
          <w:rtl/>
        </w:rPr>
        <w:t>او به "چه باید کرد"</w:t>
      </w:r>
      <w:r w:rsidRPr="00CE12C9">
        <w:rPr>
          <w:rFonts w:hint="cs"/>
          <w:sz w:val="28"/>
          <w:szCs w:val="28"/>
          <w:rtl/>
        </w:rPr>
        <w:t xml:space="preserve"> کارگران ایران </w:t>
      </w:r>
      <w:r w:rsidR="00FC0A6E" w:rsidRPr="00CE12C9">
        <w:rPr>
          <w:rFonts w:hint="cs"/>
          <w:sz w:val="28"/>
          <w:szCs w:val="28"/>
          <w:rtl/>
        </w:rPr>
        <w:t xml:space="preserve">و همه مردم جهان با صدای </w:t>
      </w:r>
      <w:r w:rsidR="00CD4E85">
        <w:rPr>
          <w:rFonts w:hint="cs"/>
          <w:sz w:val="28"/>
          <w:szCs w:val="28"/>
          <w:rtl/>
        </w:rPr>
        <w:t>آشکار تر و روشن تر در مقابل چشمها قرار گرفت</w:t>
      </w:r>
      <w:r w:rsidR="00FC0A6E" w:rsidRPr="00CE12C9">
        <w:rPr>
          <w:rFonts w:hint="cs"/>
          <w:sz w:val="28"/>
          <w:szCs w:val="28"/>
          <w:rtl/>
        </w:rPr>
        <w:t xml:space="preserve">. پاسخی که امکان و ضرورت تغییر جهان وارونه را بیان می کند و اینکه تاریخ به پایان خود نرسیده و چشم انداز یک دنیای بهتر را در افق می توان دید. </w:t>
      </w:r>
    </w:p>
    <w:p w:rsidR="00DB50B9" w:rsidRPr="00CE12C9" w:rsidRDefault="00FC0A6E" w:rsidP="00FC0A6E">
      <w:pPr>
        <w:bidi/>
        <w:rPr>
          <w:sz w:val="28"/>
          <w:szCs w:val="28"/>
          <w:rtl/>
          <w:lang w:bidi="fa-IR"/>
        </w:rPr>
      </w:pPr>
      <w:r w:rsidRPr="00CE12C9">
        <w:rPr>
          <w:rFonts w:hint="cs"/>
          <w:sz w:val="28"/>
          <w:szCs w:val="28"/>
          <w:rtl/>
        </w:rPr>
        <w:t>مرگ منصور حکمت زود هنگام بود. اما در همان فرصت کم او توانست امید به یک آینده روشن و پیروزی کمونیسم را در قلبها بارور کند و حزبی بسازد که مصمم برای تحقق آرمانهای او گام برمی دارد.</w:t>
      </w:r>
      <w:r w:rsidR="00DB50B9" w:rsidRPr="00CE12C9">
        <w:rPr>
          <w:rFonts w:hint="cs"/>
          <w:sz w:val="28"/>
          <w:szCs w:val="28"/>
          <w:rtl/>
        </w:rPr>
        <w:t xml:space="preserve"> </w:t>
      </w:r>
    </w:p>
    <w:sectPr w:rsidR="00DB50B9" w:rsidRPr="00CE12C9" w:rsidSect="00D0430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A82BDC"/>
    <w:rsid w:val="0000755C"/>
    <w:rsid w:val="00042ECE"/>
    <w:rsid w:val="00507696"/>
    <w:rsid w:val="0054155F"/>
    <w:rsid w:val="005D5CBE"/>
    <w:rsid w:val="00703E8C"/>
    <w:rsid w:val="008646C5"/>
    <w:rsid w:val="00A82BDC"/>
    <w:rsid w:val="00AC61CE"/>
    <w:rsid w:val="00C10B18"/>
    <w:rsid w:val="00CD4E85"/>
    <w:rsid w:val="00CE12C9"/>
    <w:rsid w:val="00D04302"/>
    <w:rsid w:val="00DB50B9"/>
    <w:rsid w:val="00EE1334"/>
    <w:rsid w:val="00FC0A6E"/>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302"/>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328</Words>
  <Characters>1740</Characters>
  <Application>Microsoft Office Word</Application>
  <DocSecurity>0</DocSecurity>
  <Lines>14</Lines>
  <Paragraphs>4</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5</cp:revision>
  <dcterms:created xsi:type="dcterms:W3CDTF">2012-06-21T15:41:00Z</dcterms:created>
  <dcterms:modified xsi:type="dcterms:W3CDTF">2012-06-21T16:49:00Z</dcterms:modified>
</cp:coreProperties>
</file>