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C16" w:rsidRDefault="00C67C16" w:rsidP="00AF1267">
      <w:pPr>
        <w:bidi/>
        <w:jc w:val="both"/>
        <w:rPr>
          <w:rtl/>
          <w:lang w:bidi="fa-IR"/>
        </w:rPr>
      </w:pPr>
      <w:r>
        <w:rPr>
          <w:rFonts w:hint="cs"/>
          <w:rtl/>
          <w:lang w:bidi="fa-IR"/>
        </w:rPr>
        <w:t xml:space="preserve">انترناسیونال </w:t>
      </w:r>
      <w:r w:rsidR="00AF1267">
        <w:rPr>
          <w:rFonts w:hint="cs"/>
          <w:rtl/>
          <w:lang w:bidi="fa-IR"/>
        </w:rPr>
        <w:t>۴۶۵</w:t>
      </w:r>
    </w:p>
    <w:p w:rsidR="00C67C16" w:rsidRDefault="00C67C16" w:rsidP="00C67C16">
      <w:pPr>
        <w:bidi/>
        <w:jc w:val="both"/>
        <w:rPr>
          <w:rtl/>
          <w:lang w:bidi="fa-IR"/>
        </w:rPr>
      </w:pPr>
      <w:r>
        <w:rPr>
          <w:rFonts w:hint="cs"/>
          <w:rtl/>
          <w:lang w:bidi="fa-IR"/>
        </w:rPr>
        <w:t>ناصر اصغری</w:t>
      </w:r>
    </w:p>
    <w:p w:rsidR="00C67C16" w:rsidRDefault="00C67C16" w:rsidP="00C67C16">
      <w:pPr>
        <w:bidi/>
        <w:jc w:val="both"/>
        <w:rPr>
          <w:rtl/>
          <w:lang w:bidi="fa-IR"/>
        </w:rPr>
      </w:pPr>
    </w:p>
    <w:p w:rsidR="00044BB5" w:rsidRPr="007C3508" w:rsidRDefault="00835B9A" w:rsidP="00835B9A">
      <w:pPr>
        <w:bidi/>
        <w:jc w:val="center"/>
        <w:rPr>
          <w:b/>
          <w:bCs/>
          <w:rtl/>
          <w:lang w:bidi="fa-IR"/>
        </w:rPr>
      </w:pPr>
      <w:r w:rsidRPr="007C3508">
        <w:rPr>
          <w:rFonts w:hint="cs"/>
          <w:b/>
          <w:bCs/>
          <w:rtl/>
          <w:lang w:bidi="fa-IR"/>
        </w:rPr>
        <w:t xml:space="preserve">چرا </w:t>
      </w:r>
      <w:r w:rsidR="00044BB5" w:rsidRPr="007C3508">
        <w:rPr>
          <w:rFonts w:hint="cs"/>
          <w:b/>
          <w:bCs/>
          <w:rtl/>
          <w:lang w:bidi="fa-IR"/>
        </w:rPr>
        <w:t>سازمان</w:t>
      </w:r>
      <w:r w:rsidR="002A57B3" w:rsidRPr="007C3508">
        <w:rPr>
          <w:rFonts w:hint="cs"/>
          <w:b/>
          <w:bCs/>
          <w:rtl/>
          <w:lang w:bidi="fa-IR"/>
        </w:rPr>
        <w:t xml:space="preserve"> فدائیان</w:t>
      </w:r>
      <w:r w:rsidR="00044BB5" w:rsidRPr="007C3508">
        <w:rPr>
          <w:rFonts w:hint="cs"/>
          <w:b/>
          <w:bCs/>
          <w:rtl/>
          <w:lang w:bidi="fa-IR"/>
        </w:rPr>
        <w:t xml:space="preserve"> اكثریت </w:t>
      </w:r>
      <w:r w:rsidR="00C4014B" w:rsidRPr="007C3508">
        <w:rPr>
          <w:rFonts w:hint="cs"/>
          <w:b/>
          <w:bCs/>
          <w:rtl/>
          <w:lang w:bidi="fa-IR"/>
        </w:rPr>
        <w:t>منفور است</w:t>
      </w:r>
      <w:r w:rsidRPr="007C3508">
        <w:rPr>
          <w:rFonts w:hint="cs"/>
          <w:b/>
          <w:bCs/>
          <w:rtl/>
          <w:lang w:bidi="fa-IR"/>
        </w:rPr>
        <w:t>؟</w:t>
      </w:r>
    </w:p>
    <w:p w:rsidR="00044BB5" w:rsidRDefault="00044BB5" w:rsidP="00044BB5">
      <w:pPr>
        <w:bidi/>
        <w:jc w:val="both"/>
        <w:rPr>
          <w:rtl/>
          <w:lang w:bidi="fa-IR"/>
        </w:rPr>
      </w:pPr>
    </w:p>
    <w:p w:rsidR="005E600D" w:rsidRDefault="007840DB" w:rsidP="00C67C16">
      <w:pPr>
        <w:bidi/>
        <w:jc w:val="both"/>
        <w:rPr>
          <w:rtl/>
          <w:lang w:bidi="fa-IR"/>
        </w:rPr>
      </w:pPr>
      <w:r>
        <w:rPr>
          <w:rFonts w:hint="cs"/>
          <w:rtl/>
          <w:lang w:bidi="fa-IR"/>
        </w:rPr>
        <w:t>"</w:t>
      </w:r>
      <w:r>
        <w:rPr>
          <w:rFonts w:hint="eastAsia"/>
          <w:rtl/>
          <w:lang w:bidi="fa-IR"/>
        </w:rPr>
        <w:t>هيئت</w:t>
      </w:r>
      <w:r>
        <w:rPr>
          <w:rtl/>
          <w:lang w:bidi="fa-IR"/>
        </w:rPr>
        <w:t xml:space="preserve"> سياس</w:t>
      </w:r>
      <w:r>
        <w:rPr>
          <w:rFonts w:hint="cs"/>
          <w:rtl/>
          <w:lang w:bidi="fa-IR"/>
        </w:rPr>
        <w:t>ی</w:t>
      </w:r>
      <w:r>
        <w:rPr>
          <w:rtl/>
          <w:lang w:bidi="fa-IR"/>
        </w:rPr>
        <w:t xml:space="preserve"> ـ اجرائ</w:t>
      </w:r>
      <w:r>
        <w:rPr>
          <w:rFonts w:hint="cs"/>
          <w:rtl/>
          <w:lang w:bidi="fa-IR"/>
        </w:rPr>
        <w:t>ی</w:t>
      </w:r>
      <w:r>
        <w:rPr>
          <w:rtl/>
          <w:lang w:bidi="fa-IR"/>
        </w:rPr>
        <w:t xml:space="preserve"> سازمان فدائيان خلق ايران (اکثريت)</w:t>
      </w:r>
      <w:r>
        <w:rPr>
          <w:rFonts w:hint="cs"/>
          <w:rtl/>
          <w:lang w:bidi="fa-IR"/>
        </w:rPr>
        <w:t>" اخیرا اعلامیه ای منتشر كرده است تحت عنوان "گفتگو و نقد آری، تهمت و تخریب نه!" در این اطلاعیه كه سوتیتر آن هم "موج جدید تخریب سیمای سازمان" است، عنوان شده است كه سیمای سازمان اكثریت در چند هفته اخیر توسط ارگانهای اطلاعاتی و تبلیغی جمهوری اسلامی و بدخواهان این سازمان تخریب شده است.</w:t>
      </w:r>
      <w:r w:rsidR="00044BB5">
        <w:rPr>
          <w:rFonts w:hint="cs"/>
          <w:rtl/>
          <w:lang w:bidi="fa-IR"/>
        </w:rPr>
        <w:t xml:space="preserve"> بدخواهان این سازمان هم سلطنت طلبان، نیروهای سابق و فعلی اقلیت، پیكار، بخشی از كادرهای خود این سازمان كه اكنون از آن جدا شده اند و "برخی جریانهای تندرو" عنوان شده است. در بخشی از این اعلامیه آمده است: "</w:t>
      </w:r>
      <w:r>
        <w:rPr>
          <w:rFonts w:hint="eastAsia"/>
          <w:rtl/>
          <w:lang w:bidi="fa-IR"/>
        </w:rPr>
        <w:t>اقدامات</w:t>
      </w:r>
      <w:r>
        <w:rPr>
          <w:rtl/>
          <w:lang w:bidi="fa-IR"/>
        </w:rPr>
        <w:t xml:space="preserve"> اين مجموعه عليه سازمان ما، اخيرا همسو و همزمان شده است. لذا ما شاهد سربرآوردن کمپين عليه سازمان در شبکه اجتماع</w:t>
      </w:r>
      <w:r>
        <w:rPr>
          <w:rFonts w:hint="cs"/>
          <w:rtl/>
          <w:lang w:bidi="fa-IR"/>
        </w:rPr>
        <w:t>ی</w:t>
      </w:r>
      <w:r>
        <w:rPr>
          <w:rtl/>
          <w:lang w:bidi="fa-IR"/>
        </w:rPr>
        <w:t xml:space="preserve"> فيسبوک، پرونده ساز</w:t>
      </w:r>
      <w:r>
        <w:rPr>
          <w:rFonts w:hint="cs"/>
          <w:rtl/>
          <w:lang w:bidi="fa-IR"/>
        </w:rPr>
        <w:t>ی</w:t>
      </w:r>
      <w:r>
        <w:rPr>
          <w:rtl/>
          <w:lang w:bidi="fa-IR"/>
        </w:rPr>
        <w:t xml:space="preserve"> توسط برخ</w:t>
      </w:r>
      <w:r>
        <w:rPr>
          <w:rFonts w:hint="cs"/>
          <w:rtl/>
          <w:lang w:bidi="fa-IR"/>
        </w:rPr>
        <w:t>ی</w:t>
      </w:r>
      <w:r>
        <w:rPr>
          <w:rtl/>
          <w:lang w:bidi="fa-IR"/>
        </w:rPr>
        <w:t xml:space="preserve"> نيروها و متهم کردن سازمان به لو دادن اعضا</w:t>
      </w:r>
      <w:r>
        <w:rPr>
          <w:rFonts w:hint="cs"/>
          <w:rtl/>
          <w:lang w:bidi="fa-IR"/>
        </w:rPr>
        <w:t>ی</w:t>
      </w:r>
      <w:r>
        <w:rPr>
          <w:rtl/>
          <w:lang w:bidi="fa-IR"/>
        </w:rPr>
        <w:t xml:space="preserve"> جريان ها</w:t>
      </w:r>
      <w:r>
        <w:rPr>
          <w:rFonts w:hint="cs"/>
          <w:rtl/>
          <w:lang w:bidi="fa-IR"/>
        </w:rPr>
        <w:t>ی</w:t>
      </w:r>
      <w:r>
        <w:rPr>
          <w:rtl/>
          <w:lang w:bidi="fa-IR"/>
        </w:rPr>
        <w:t xml:space="preserve"> چپ در سال ها</w:t>
      </w:r>
      <w:r>
        <w:rPr>
          <w:rFonts w:hint="cs"/>
          <w:rtl/>
          <w:lang w:bidi="fa-IR"/>
        </w:rPr>
        <w:t>ی</w:t>
      </w:r>
      <w:r>
        <w:rPr>
          <w:rtl/>
          <w:lang w:bidi="fa-IR"/>
        </w:rPr>
        <w:t xml:space="preserve"> ١٣٥٩ ـ ١٣٦١ بدون ارائه مدرک و سند، فحاش</w:t>
      </w:r>
      <w:r>
        <w:rPr>
          <w:rFonts w:hint="cs"/>
          <w:rtl/>
          <w:lang w:bidi="fa-IR"/>
        </w:rPr>
        <w:t>ی</w:t>
      </w:r>
      <w:r>
        <w:rPr>
          <w:rtl/>
          <w:lang w:bidi="fa-IR"/>
        </w:rPr>
        <w:t xml:space="preserve"> و لجن پراکن</w:t>
      </w:r>
      <w:r>
        <w:rPr>
          <w:rFonts w:hint="cs"/>
          <w:rtl/>
          <w:lang w:bidi="fa-IR"/>
        </w:rPr>
        <w:t>ی</w:t>
      </w:r>
      <w:r>
        <w:rPr>
          <w:rtl/>
          <w:lang w:bidi="fa-IR"/>
        </w:rPr>
        <w:t xml:space="preserve"> در برخ</w:t>
      </w:r>
      <w:r>
        <w:rPr>
          <w:rFonts w:hint="cs"/>
          <w:rtl/>
          <w:lang w:bidi="fa-IR"/>
        </w:rPr>
        <w:t>ی</w:t>
      </w:r>
      <w:r>
        <w:rPr>
          <w:rtl/>
          <w:lang w:bidi="fa-IR"/>
        </w:rPr>
        <w:t xml:space="preserve"> برنامه ها</w:t>
      </w:r>
      <w:r>
        <w:rPr>
          <w:rFonts w:hint="cs"/>
          <w:rtl/>
          <w:lang w:bidi="fa-IR"/>
        </w:rPr>
        <w:t>ی</w:t>
      </w:r>
      <w:r>
        <w:rPr>
          <w:rtl/>
          <w:lang w:bidi="fa-IR"/>
        </w:rPr>
        <w:t xml:space="preserve"> پالتاک</w:t>
      </w:r>
      <w:r>
        <w:rPr>
          <w:rFonts w:hint="cs"/>
          <w:rtl/>
          <w:lang w:bidi="fa-IR"/>
        </w:rPr>
        <w:t>ی</w:t>
      </w:r>
      <w:r>
        <w:rPr>
          <w:rtl/>
          <w:lang w:bidi="fa-IR"/>
        </w:rPr>
        <w:t xml:space="preserve"> و راديوئ</w:t>
      </w:r>
      <w:r>
        <w:rPr>
          <w:rFonts w:hint="cs"/>
          <w:rtl/>
          <w:lang w:bidi="fa-IR"/>
        </w:rPr>
        <w:t>ی</w:t>
      </w:r>
      <w:r>
        <w:rPr>
          <w:rFonts w:hint="eastAsia"/>
          <w:rtl/>
          <w:lang w:bidi="fa-IR"/>
        </w:rPr>
        <w:t>،</w:t>
      </w:r>
      <w:r>
        <w:rPr>
          <w:rtl/>
          <w:lang w:bidi="fa-IR"/>
        </w:rPr>
        <w:t xml:space="preserve"> انتشار مطالب</w:t>
      </w:r>
      <w:r>
        <w:rPr>
          <w:rFonts w:hint="cs"/>
          <w:rtl/>
          <w:lang w:bidi="fa-IR"/>
        </w:rPr>
        <w:t>ی</w:t>
      </w:r>
      <w:r w:rsidR="00C67C16">
        <w:rPr>
          <w:rtl/>
          <w:lang w:bidi="fa-IR"/>
        </w:rPr>
        <w:t xml:space="preserve"> نظير</w:t>
      </w:r>
      <w:r w:rsidR="00C67C16">
        <w:rPr>
          <w:rFonts w:hint="cs"/>
          <w:rtl/>
          <w:lang w:bidi="fa-IR"/>
        </w:rPr>
        <w:t xml:space="preserve"> </w:t>
      </w:r>
      <w:r>
        <w:rPr>
          <w:rtl/>
          <w:lang w:bidi="fa-IR"/>
        </w:rPr>
        <w:t>"سازمان فدائ</w:t>
      </w:r>
      <w:r>
        <w:rPr>
          <w:rFonts w:hint="cs"/>
          <w:rtl/>
          <w:lang w:bidi="fa-IR"/>
        </w:rPr>
        <w:t>ی</w:t>
      </w:r>
      <w:r>
        <w:rPr>
          <w:rFonts w:hint="eastAsia"/>
          <w:rtl/>
          <w:lang w:bidi="fa-IR"/>
        </w:rPr>
        <w:t>ان</w:t>
      </w:r>
      <w:r>
        <w:rPr>
          <w:rtl/>
          <w:lang w:bidi="fa-IR"/>
        </w:rPr>
        <w:t xml:space="preserve"> خلق ا</w:t>
      </w:r>
      <w:r>
        <w:rPr>
          <w:rFonts w:hint="cs"/>
          <w:rtl/>
          <w:lang w:bidi="fa-IR"/>
        </w:rPr>
        <w:t>ی</w:t>
      </w:r>
      <w:r>
        <w:rPr>
          <w:rFonts w:hint="eastAsia"/>
          <w:rtl/>
          <w:lang w:bidi="fa-IR"/>
        </w:rPr>
        <w:t>ران</w:t>
      </w:r>
      <w:r>
        <w:rPr>
          <w:rtl/>
          <w:lang w:bidi="fa-IR"/>
        </w:rPr>
        <w:t xml:space="preserve"> (اكثر</w:t>
      </w:r>
      <w:r>
        <w:rPr>
          <w:rFonts w:hint="cs"/>
          <w:rtl/>
          <w:lang w:bidi="fa-IR"/>
        </w:rPr>
        <w:t>ی</w:t>
      </w:r>
      <w:r>
        <w:rPr>
          <w:rFonts w:hint="eastAsia"/>
          <w:rtl/>
          <w:lang w:bidi="fa-IR"/>
        </w:rPr>
        <w:t>ت</w:t>
      </w:r>
      <w:r w:rsidR="005E600D">
        <w:rPr>
          <w:rtl/>
          <w:lang w:bidi="fa-IR"/>
        </w:rPr>
        <w:t>) اعلام انحلال كند"</w:t>
      </w:r>
      <w:r w:rsidR="005E600D">
        <w:rPr>
          <w:rFonts w:hint="cs"/>
          <w:rtl/>
          <w:lang w:bidi="fa-IR"/>
        </w:rPr>
        <w:t>،</w:t>
      </w:r>
      <w:r>
        <w:rPr>
          <w:rtl/>
          <w:lang w:bidi="fa-IR"/>
        </w:rPr>
        <w:t xml:space="preserve"> از صندوق در آوردن برخ</w:t>
      </w:r>
      <w:r>
        <w:rPr>
          <w:rFonts w:hint="cs"/>
          <w:rtl/>
          <w:lang w:bidi="fa-IR"/>
        </w:rPr>
        <w:t>ی</w:t>
      </w:r>
      <w:r>
        <w:rPr>
          <w:rtl/>
          <w:lang w:bidi="fa-IR"/>
        </w:rPr>
        <w:t xml:space="preserve"> مطالب کهنه و انتشار آن ها در سايت ها و فيسبوک، انتشار مقالات و کوبيدن سازم</w:t>
      </w:r>
      <w:r>
        <w:rPr>
          <w:rFonts w:hint="eastAsia"/>
          <w:rtl/>
          <w:lang w:bidi="fa-IR"/>
        </w:rPr>
        <w:t>ان</w:t>
      </w:r>
      <w:r>
        <w:rPr>
          <w:rtl/>
          <w:lang w:bidi="fa-IR"/>
        </w:rPr>
        <w:t xml:space="preserve"> به خاطر مشارکت اعضائ</w:t>
      </w:r>
      <w:r>
        <w:rPr>
          <w:rFonts w:hint="cs"/>
          <w:rtl/>
          <w:lang w:bidi="fa-IR"/>
        </w:rPr>
        <w:t>ی</w:t>
      </w:r>
      <w:r>
        <w:rPr>
          <w:rtl/>
          <w:lang w:bidi="fa-IR"/>
        </w:rPr>
        <w:t xml:space="preserve"> از آن در اين و يا آن کنفرانس و يا گفتگو با نيروها</w:t>
      </w:r>
      <w:r>
        <w:rPr>
          <w:rFonts w:hint="cs"/>
          <w:rtl/>
          <w:lang w:bidi="fa-IR"/>
        </w:rPr>
        <w:t>ی</w:t>
      </w:r>
      <w:r>
        <w:rPr>
          <w:rtl/>
          <w:lang w:bidi="fa-IR"/>
        </w:rPr>
        <w:t xml:space="preserve"> جنبش سبز.</w:t>
      </w:r>
      <w:r w:rsidR="00044BB5">
        <w:rPr>
          <w:rFonts w:hint="cs"/>
          <w:rtl/>
          <w:lang w:bidi="fa-IR"/>
        </w:rPr>
        <w:t xml:space="preserve">" حق سوزی است اگر كسی بدون ارائه مدرك </w:t>
      </w:r>
      <w:r w:rsidR="00C67C16">
        <w:rPr>
          <w:rFonts w:hint="cs"/>
          <w:rtl/>
          <w:lang w:bidi="fa-IR"/>
        </w:rPr>
        <w:t xml:space="preserve">و سند چیزی به این سازمان بگوید، از اینرو یکی از این اسناد را از </w:t>
      </w:r>
      <w:r w:rsidR="00044BB5">
        <w:rPr>
          <w:rFonts w:hint="cs"/>
          <w:rtl/>
          <w:lang w:bidi="fa-IR"/>
        </w:rPr>
        <w:t xml:space="preserve">زبان </w:t>
      </w:r>
      <w:r w:rsidR="00C67C16">
        <w:rPr>
          <w:rFonts w:hint="cs"/>
          <w:rtl/>
          <w:lang w:bidi="fa-IR"/>
        </w:rPr>
        <w:t>یکی از رهبران این جریان نقل می کنم:</w:t>
      </w:r>
    </w:p>
    <w:p w:rsidR="00C67C16" w:rsidRDefault="00044BB5" w:rsidP="00C67C16">
      <w:pPr>
        <w:bidi/>
        <w:jc w:val="both"/>
        <w:rPr>
          <w:rtl/>
        </w:rPr>
      </w:pPr>
      <w:r w:rsidRPr="00402D6F">
        <w:rPr>
          <w:rtl/>
        </w:rPr>
        <w:t>"يادم م</w:t>
      </w:r>
      <w:r w:rsidRPr="00402D6F">
        <w:rPr>
          <w:rFonts w:hint="cs"/>
          <w:rtl/>
        </w:rPr>
        <w:t>ی</w:t>
      </w:r>
      <w:r w:rsidRPr="00402D6F">
        <w:rPr>
          <w:rtl/>
        </w:rPr>
        <w:t xml:space="preserve"> آيد به تصميم رهبر</w:t>
      </w:r>
      <w:r w:rsidRPr="00402D6F">
        <w:rPr>
          <w:rFonts w:hint="cs"/>
          <w:rtl/>
        </w:rPr>
        <w:t>ی</w:t>
      </w:r>
      <w:r>
        <w:rPr>
          <w:rtl/>
        </w:rPr>
        <w:t xml:space="preserve"> سازمان، زنده ياد رفيق جواد</w:t>
      </w:r>
      <w:r>
        <w:rPr>
          <w:rFonts w:hint="cs"/>
          <w:rtl/>
        </w:rPr>
        <w:t xml:space="preserve">، </w:t>
      </w:r>
      <w:r w:rsidRPr="00402D6F">
        <w:rPr>
          <w:rtl/>
        </w:rPr>
        <w:t>عليرضا اکبر</w:t>
      </w:r>
      <w:r w:rsidRPr="00402D6F">
        <w:rPr>
          <w:rFonts w:hint="cs"/>
          <w:rtl/>
        </w:rPr>
        <w:t>ی</w:t>
      </w:r>
      <w:r w:rsidRPr="00402D6F">
        <w:rPr>
          <w:rtl/>
        </w:rPr>
        <w:t xml:space="preserve"> شانديز</w:t>
      </w:r>
      <w:r>
        <w:rPr>
          <w:rFonts w:hint="cs"/>
          <w:rtl/>
        </w:rPr>
        <w:t>،</w:t>
      </w:r>
      <w:r w:rsidRPr="00402D6F">
        <w:rPr>
          <w:rtl/>
        </w:rPr>
        <w:t xml:space="preserve"> مقاله ا</w:t>
      </w:r>
      <w:r w:rsidRPr="00402D6F">
        <w:rPr>
          <w:rFonts w:hint="cs"/>
          <w:rtl/>
        </w:rPr>
        <w:t>ی</w:t>
      </w:r>
      <w:r w:rsidRPr="00402D6F">
        <w:rPr>
          <w:rtl/>
        </w:rPr>
        <w:t xml:space="preserve"> بدون امضاء نوشت در نشريه کار و بحث کرد که اين اعدام ها به زيان انقلاب است و بايد متوقف شود. از پ</w:t>
      </w:r>
      <w:r w:rsidRPr="00402D6F">
        <w:rPr>
          <w:rFonts w:hint="cs"/>
          <w:rtl/>
        </w:rPr>
        <w:t>ی</w:t>
      </w:r>
      <w:r w:rsidRPr="00402D6F">
        <w:rPr>
          <w:rtl/>
        </w:rPr>
        <w:t xml:space="preserve"> آن اسدالله لاجورد</w:t>
      </w:r>
      <w:r w:rsidRPr="00402D6F">
        <w:rPr>
          <w:rFonts w:hint="cs"/>
          <w:rtl/>
        </w:rPr>
        <w:t>ی</w:t>
      </w:r>
      <w:r w:rsidRPr="00402D6F">
        <w:rPr>
          <w:rtl/>
        </w:rPr>
        <w:t xml:space="preserve"> از اوين زنگ زد و نام نويسنده آن مقاله را خواست. ما در جلسه دبيران سازمان تصميم گرفتيم مدير مسئول نشريه، رفيق منصور</w:t>
      </w:r>
      <w:r>
        <w:rPr>
          <w:rFonts w:hint="cs"/>
          <w:rtl/>
        </w:rPr>
        <w:t>،</w:t>
      </w:r>
      <w:r w:rsidRPr="00402D6F">
        <w:rPr>
          <w:rtl/>
        </w:rPr>
        <w:t xml:space="preserve"> </w:t>
      </w:r>
      <w:r>
        <w:rPr>
          <w:rtl/>
        </w:rPr>
        <w:t>محمد</w:t>
      </w:r>
      <w:r w:rsidRPr="00402D6F">
        <w:rPr>
          <w:rtl/>
        </w:rPr>
        <w:t>رضا غبراب</w:t>
      </w:r>
      <w:r w:rsidRPr="00402D6F">
        <w:rPr>
          <w:rFonts w:hint="cs"/>
          <w:rtl/>
        </w:rPr>
        <w:t>ی</w:t>
      </w:r>
      <w:r>
        <w:rPr>
          <w:rFonts w:hint="cs"/>
          <w:rtl/>
        </w:rPr>
        <w:t>،</w:t>
      </w:r>
      <w:r w:rsidRPr="00402D6F">
        <w:rPr>
          <w:rtl/>
        </w:rPr>
        <w:t xml:space="preserve"> که قبلا به حکومت معرف</w:t>
      </w:r>
      <w:r w:rsidRPr="00402D6F">
        <w:rPr>
          <w:rFonts w:hint="cs"/>
          <w:rtl/>
        </w:rPr>
        <w:t>ی</w:t>
      </w:r>
      <w:r w:rsidRPr="00402D6F">
        <w:rPr>
          <w:rtl/>
        </w:rPr>
        <w:t xml:space="preserve"> شده بود، پاسخگو شود. او رفت و لاجورد</w:t>
      </w:r>
      <w:r w:rsidRPr="00402D6F">
        <w:rPr>
          <w:rFonts w:hint="cs"/>
          <w:rtl/>
        </w:rPr>
        <w:t>ی</w:t>
      </w:r>
      <w:r w:rsidRPr="00402D6F">
        <w:rPr>
          <w:rtl/>
        </w:rPr>
        <w:t xml:space="preserve"> او را گروگان گرفت تا نويسنده اصل</w:t>
      </w:r>
      <w:r w:rsidRPr="00402D6F">
        <w:rPr>
          <w:rFonts w:hint="cs"/>
          <w:rtl/>
        </w:rPr>
        <w:t>ی</w:t>
      </w:r>
      <w:r w:rsidRPr="00402D6F">
        <w:rPr>
          <w:rtl/>
        </w:rPr>
        <w:t xml:space="preserve"> مقاله خود را معرف</w:t>
      </w:r>
      <w:r w:rsidRPr="00402D6F">
        <w:rPr>
          <w:rFonts w:hint="cs"/>
          <w:rtl/>
        </w:rPr>
        <w:t>ی</w:t>
      </w:r>
      <w:r w:rsidRPr="00402D6F">
        <w:rPr>
          <w:rtl/>
        </w:rPr>
        <w:t xml:space="preserve"> کند. رفيق منصور، ب</w:t>
      </w:r>
      <w:r w:rsidRPr="00402D6F">
        <w:rPr>
          <w:rFonts w:hint="cs"/>
          <w:rtl/>
        </w:rPr>
        <w:t>ی</w:t>
      </w:r>
      <w:r w:rsidRPr="00402D6F">
        <w:rPr>
          <w:rtl/>
        </w:rPr>
        <w:t xml:space="preserve"> هيچ اتهام</w:t>
      </w:r>
      <w:r w:rsidRPr="00402D6F">
        <w:rPr>
          <w:rFonts w:hint="cs"/>
          <w:rtl/>
        </w:rPr>
        <w:t>ی</w:t>
      </w:r>
      <w:r w:rsidRPr="00402D6F">
        <w:rPr>
          <w:rtl/>
        </w:rPr>
        <w:t xml:space="preserve"> گروگان ماند</w:t>
      </w:r>
      <w:r w:rsidR="00C67C16">
        <w:rPr>
          <w:rFonts w:hint="cs"/>
          <w:rtl/>
        </w:rPr>
        <w:t>.</w:t>
      </w:r>
      <w:r w:rsidRPr="00402D6F">
        <w:rPr>
          <w:rtl/>
        </w:rPr>
        <w:t xml:space="preserve"> حت</w:t>
      </w:r>
      <w:r w:rsidRPr="00402D6F">
        <w:rPr>
          <w:rFonts w:hint="cs"/>
          <w:rtl/>
        </w:rPr>
        <w:t>ی</w:t>
      </w:r>
      <w:r w:rsidRPr="00402D6F">
        <w:rPr>
          <w:rtl/>
        </w:rPr>
        <w:t xml:space="preserve"> پس از دستگير</w:t>
      </w:r>
      <w:r w:rsidRPr="00402D6F">
        <w:rPr>
          <w:rFonts w:hint="cs"/>
          <w:rtl/>
        </w:rPr>
        <w:t>ی</w:t>
      </w:r>
      <w:r w:rsidRPr="00402D6F">
        <w:rPr>
          <w:rtl/>
        </w:rPr>
        <w:t xml:space="preserve"> رفيق جواد در کردستان، اعدامش کردند. رفيق منصور تنها قربان</w:t>
      </w:r>
      <w:r w:rsidRPr="00402D6F">
        <w:rPr>
          <w:rFonts w:hint="cs"/>
          <w:rtl/>
        </w:rPr>
        <w:t>ی</w:t>
      </w:r>
      <w:r w:rsidRPr="00402D6F">
        <w:rPr>
          <w:rtl/>
        </w:rPr>
        <w:t xml:space="preserve"> نبود. در سال ها</w:t>
      </w:r>
      <w:r w:rsidRPr="00402D6F">
        <w:rPr>
          <w:rFonts w:hint="cs"/>
          <w:rtl/>
        </w:rPr>
        <w:t>ی</w:t>
      </w:r>
      <w:r w:rsidRPr="00402D6F">
        <w:rPr>
          <w:rtl/>
        </w:rPr>
        <w:t xml:space="preserve"> </w:t>
      </w:r>
      <w:r>
        <w:rPr>
          <w:rtl/>
          <w:lang w:bidi="fa-IR"/>
        </w:rPr>
        <w:t>۶۰</w:t>
      </w:r>
      <w:r w:rsidRPr="00402D6F">
        <w:rPr>
          <w:rtl/>
        </w:rPr>
        <w:t xml:space="preserve"> و </w:t>
      </w:r>
      <w:r>
        <w:rPr>
          <w:rtl/>
          <w:lang w:bidi="fa-IR"/>
        </w:rPr>
        <w:t>۶۱</w:t>
      </w:r>
      <w:r w:rsidRPr="00402D6F">
        <w:rPr>
          <w:rtl/>
        </w:rPr>
        <w:t xml:space="preserve"> حدود </w:t>
      </w:r>
      <w:r>
        <w:rPr>
          <w:rtl/>
          <w:lang w:bidi="fa-IR"/>
        </w:rPr>
        <w:t>۱۲۰</w:t>
      </w:r>
      <w:r w:rsidRPr="00402D6F">
        <w:rPr>
          <w:rtl/>
        </w:rPr>
        <w:t xml:space="preserve"> نفر از رفقا</w:t>
      </w:r>
      <w:r w:rsidRPr="00402D6F">
        <w:rPr>
          <w:rFonts w:hint="cs"/>
          <w:rtl/>
        </w:rPr>
        <w:t>ی</w:t>
      </w:r>
      <w:r w:rsidRPr="00402D6F">
        <w:rPr>
          <w:rtl/>
        </w:rPr>
        <w:t xml:space="preserve"> ما بدون هيچ اتهام يا پرونده اي، در اينجا و آنجا به جوخه ها</w:t>
      </w:r>
      <w:r w:rsidRPr="00402D6F">
        <w:rPr>
          <w:rFonts w:hint="cs"/>
          <w:rtl/>
        </w:rPr>
        <w:t>ی</w:t>
      </w:r>
      <w:r w:rsidRPr="00402D6F">
        <w:rPr>
          <w:rtl/>
        </w:rPr>
        <w:t xml:space="preserve"> اعدام يا به چوبه ها</w:t>
      </w:r>
      <w:r w:rsidRPr="00402D6F">
        <w:rPr>
          <w:rFonts w:hint="cs"/>
          <w:rtl/>
        </w:rPr>
        <w:t>ی</w:t>
      </w:r>
      <w:r w:rsidRPr="00402D6F">
        <w:rPr>
          <w:rtl/>
        </w:rPr>
        <w:t xml:space="preserve"> دار سپرده شدند</w:t>
      </w:r>
      <w:r w:rsidRPr="00402D6F">
        <w:t>."</w:t>
      </w:r>
      <w:r>
        <w:rPr>
          <w:rFonts w:hint="cs"/>
          <w:rtl/>
        </w:rPr>
        <w:t xml:space="preserve"> این بخشی از نوشته ای است از فرخ نگهدار كه در شماره </w:t>
      </w:r>
      <w:r w:rsidR="002F7567">
        <w:rPr>
          <w:rtl/>
        </w:rPr>
        <w:t>٩٧</w:t>
      </w:r>
      <w:r>
        <w:rPr>
          <w:rFonts w:hint="cs"/>
          <w:rtl/>
        </w:rPr>
        <w:t xml:space="preserve"> نشریه "آرش" درج شده است. </w:t>
      </w:r>
    </w:p>
    <w:p w:rsidR="009E3C18" w:rsidRPr="00F419D8" w:rsidRDefault="00AF1267" w:rsidP="009E3C18">
      <w:pPr>
        <w:bidi/>
        <w:jc w:val="both"/>
        <w:rPr>
          <w:rtl/>
          <w:lang w:bidi="fa-IR"/>
        </w:rPr>
      </w:pPr>
      <w:r w:rsidRPr="00F419D8">
        <w:rPr>
          <w:rFonts w:hint="cs"/>
          <w:rtl/>
          <w:lang w:bidi="fa-IR"/>
        </w:rPr>
        <w:t xml:space="preserve">همزمان با افزایش میزان سرکوب، سرعت گرفتن دستگیری نیروهای اپوزیسیون و شکنجه و اعدام بسیاری از زندانیان سیاسی در اردیبهشت </w:t>
      </w:r>
      <w:r w:rsidR="009E3C18" w:rsidRPr="00F419D8">
        <w:rPr>
          <w:rFonts w:hint="cs"/>
          <w:rtl/>
          <w:lang w:bidi="fa-IR"/>
        </w:rPr>
        <w:t>۱۳۶۰</w:t>
      </w:r>
      <w:r w:rsidRPr="00F419D8">
        <w:rPr>
          <w:rFonts w:hint="cs"/>
          <w:rtl/>
          <w:lang w:bidi="fa-IR"/>
        </w:rPr>
        <w:t xml:space="preserve"> سازمان اکثریت در صفحه اول نشریه خود با تیتر درشت نوشت: "نظام حاکم بر زندان ها مبتنی بر شکنجه نیست"</w:t>
      </w:r>
      <w:r w:rsidR="003C2D19" w:rsidRPr="00F419D8">
        <w:rPr>
          <w:rFonts w:hint="cs"/>
          <w:rtl/>
          <w:lang w:bidi="fa-IR"/>
        </w:rPr>
        <w:t xml:space="preserve">. </w:t>
      </w:r>
      <w:r w:rsidR="009E3C18" w:rsidRPr="00F419D8">
        <w:rPr>
          <w:rFonts w:hint="cs"/>
          <w:rtl/>
          <w:lang w:bidi="fa-IR"/>
        </w:rPr>
        <w:t>و در زمانی که هزاران زندانی سیاسی زیر وحشیانه ترین شکنجه ها بسر می بردند و رژیم هر روز خبر اعدام تعداد زیادی از آنها را منتشر می کرد، این سازمان در "بولتن تحلیل رویداد های ایران و جهان" خود نوشت: "</w:t>
      </w:r>
      <w:r w:rsidR="009E3C18" w:rsidRPr="00F419D8">
        <w:rPr>
          <w:rtl/>
        </w:rPr>
        <w:t>زندانهای ایران هنوز انباشته از هزاران فریب خورده است که به علت همکاری با گروهک ها دستگیر شده اند. پتک واقعیات و روشنگری فعالانه نیروهای راستین مدافع انقلاب ، بنابه تأیید دادستان کل انقلاب ، اکثریت این افراد را بیدار کرده است و آنان رابه شناخت درست نسبت به ماهیت جمهوری اسلامی ایران و خط انقلابی رهبری آن واقف ساخته است</w:t>
      </w:r>
      <w:r w:rsidR="009E3C18" w:rsidRPr="00F419D8">
        <w:rPr>
          <w:rFonts w:hint="cs"/>
          <w:rtl/>
        </w:rPr>
        <w:t>."</w:t>
      </w:r>
    </w:p>
    <w:p w:rsidR="00044BB5" w:rsidRDefault="00C67C16" w:rsidP="00061255">
      <w:pPr>
        <w:bidi/>
        <w:jc w:val="both"/>
        <w:rPr>
          <w:rtl/>
        </w:rPr>
      </w:pPr>
      <w:r>
        <w:rPr>
          <w:rFonts w:hint="cs"/>
          <w:rtl/>
        </w:rPr>
        <w:lastRenderedPageBreak/>
        <w:t xml:space="preserve">به گفته فرخ نگهدار </w:t>
      </w:r>
      <w:r w:rsidR="00232A16">
        <w:rPr>
          <w:rFonts w:hint="cs"/>
          <w:rtl/>
        </w:rPr>
        <w:t xml:space="preserve">اسدالله لاجوردی </w:t>
      </w:r>
      <w:r>
        <w:rPr>
          <w:rFonts w:hint="cs"/>
          <w:rtl/>
        </w:rPr>
        <w:t>در بحبوحه كشت و كشتارهای دهه ٦٠</w:t>
      </w:r>
      <w:r w:rsidR="00232A16">
        <w:rPr>
          <w:rFonts w:hint="cs"/>
          <w:rtl/>
        </w:rPr>
        <w:t>، با اتاق جلسه دبیران این سازمان در تماس</w:t>
      </w:r>
      <w:r w:rsidR="000F668B">
        <w:rPr>
          <w:rFonts w:hint="cs"/>
          <w:rtl/>
        </w:rPr>
        <w:t xml:space="preserve"> تلفنی</w:t>
      </w:r>
      <w:r w:rsidR="00232A16">
        <w:rPr>
          <w:rFonts w:hint="cs"/>
          <w:rtl/>
        </w:rPr>
        <w:t xml:space="preserve"> بوده است. ما كه از تعداد دقیق كسانی كه این "اتاق فكر" به اسدالله لاجوردی و گیلانی و غیره معرفی كرده است، خبر نداریم. اما می دانیم كه سا</w:t>
      </w:r>
      <w:r w:rsidR="00DE3B19">
        <w:rPr>
          <w:rFonts w:hint="cs"/>
          <w:rtl/>
        </w:rPr>
        <w:t>زمان فدائیان خلق ایران ـ اكثریت</w:t>
      </w:r>
      <w:r w:rsidR="00232A16">
        <w:rPr>
          <w:rFonts w:hint="cs"/>
          <w:rtl/>
        </w:rPr>
        <w:t xml:space="preserve"> به اعضا و كادرهای خود دستور لو دادن فعالین سیاسی مخالف جمهوری اسلامی را داد. این را كادرهای بالای آن دوره</w:t>
      </w:r>
      <w:r w:rsidR="00DE3B19">
        <w:rPr>
          <w:rFonts w:hint="cs"/>
          <w:rtl/>
        </w:rPr>
        <w:t xml:space="preserve"> سازمان</w:t>
      </w:r>
      <w:r w:rsidR="00232A16">
        <w:rPr>
          <w:rFonts w:hint="cs"/>
          <w:rtl/>
        </w:rPr>
        <w:t xml:space="preserve"> اكثریت، ك</w:t>
      </w:r>
      <w:r w:rsidR="00B56010">
        <w:rPr>
          <w:rFonts w:hint="cs"/>
          <w:rtl/>
        </w:rPr>
        <w:t>سانی مثل مسعود نقره كار و علی اكبر</w:t>
      </w:r>
      <w:r w:rsidR="00232A16">
        <w:rPr>
          <w:rFonts w:hint="cs"/>
          <w:rtl/>
        </w:rPr>
        <w:t xml:space="preserve"> شالگونی بارها گفته اند. </w:t>
      </w:r>
    </w:p>
    <w:p w:rsidR="00183D4A" w:rsidRDefault="00CD53FA" w:rsidP="00183D4A">
      <w:pPr>
        <w:bidi/>
        <w:jc w:val="both"/>
        <w:rPr>
          <w:rtl/>
        </w:rPr>
      </w:pPr>
      <w:r>
        <w:rPr>
          <w:rFonts w:hint="cs"/>
          <w:rtl/>
        </w:rPr>
        <w:t xml:space="preserve">در بخش دیگری از </w:t>
      </w:r>
      <w:r w:rsidR="00F03183">
        <w:rPr>
          <w:rFonts w:hint="cs"/>
          <w:rtl/>
        </w:rPr>
        <w:t>اعلامیه</w:t>
      </w:r>
      <w:r>
        <w:rPr>
          <w:rFonts w:hint="cs"/>
          <w:rtl/>
        </w:rPr>
        <w:t xml:space="preserve"> </w:t>
      </w:r>
      <w:r w:rsidR="00183D4A">
        <w:rPr>
          <w:rFonts w:hint="cs"/>
          <w:rtl/>
          <w:lang w:bidi="fa-IR"/>
        </w:rPr>
        <w:t>اخیر</w:t>
      </w:r>
      <w:r w:rsidR="00B37E52">
        <w:rPr>
          <w:rFonts w:hint="cs"/>
          <w:rtl/>
        </w:rPr>
        <w:t xml:space="preserve"> سازمان اكثریت آمده است: </w:t>
      </w:r>
    </w:p>
    <w:p w:rsidR="00706D06" w:rsidRDefault="00CD53FA" w:rsidP="00706D06">
      <w:pPr>
        <w:bidi/>
        <w:jc w:val="both"/>
        <w:rPr>
          <w:rtl/>
          <w:lang w:bidi="fa-IR"/>
        </w:rPr>
      </w:pPr>
      <w:r>
        <w:rPr>
          <w:rFonts w:hint="eastAsia"/>
          <w:rtl/>
          <w:lang w:bidi="fa-IR"/>
        </w:rPr>
        <w:t>رژيم</w:t>
      </w:r>
      <w:r>
        <w:rPr>
          <w:rtl/>
          <w:lang w:bidi="fa-IR"/>
        </w:rPr>
        <w:t xml:space="preserve"> ايران در دهه ٦٠ ضربه ها</w:t>
      </w:r>
      <w:r>
        <w:rPr>
          <w:rFonts w:hint="cs"/>
          <w:rtl/>
          <w:lang w:bidi="fa-IR"/>
        </w:rPr>
        <w:t>ی</w:t>
      </w:r>
      <w:r>
        <w:rPr>
          <w:rtl/>
          <w:lang w:bidi="fa-IR"/>
        </w:rPr>
        <w:t xml:space="preserve"> جد</w:t>
      </w:r>
      <w:r>
        <w:rPr>
          <w:rFonts w:hint="cs"/>
          <w:rtl/>
          <w:lang w:bidi="fa-IR"/>
        </w:rPr>
        <w:t>ی</w:t>
      </w:r>
      <w:r>
        <w:rPr>
          <w:rtl/>
          <w:lang w:bidi="fa-IR"/>
        </w:rPr>
        <w:t xml:space="preserve"> به اپوزيسيون وارد آورد</w:t>
      </w:r>
      <w:r w:rsidR="00183D4A">
        <w:rPr>
          <w:rFonts w:hint="cs"/>
          <w:rtl/>
          <w:lang w:bidi="fa-IR"/>
        </w:rPr>
        <w:t>.</w:t>
      </w:r>
      <w:r>
        <w:rPr>
          <w:rtl/>
          <w:lang w:bidi="fa-IR"/>
        </w:rPr>
        <w:t xml:space="preserve"> دستگير</w:t>
      </w:r>
      <w:r>
        <w:rPr>
          <w:rFonts w:hint="cs"/>
          <w:rtl/>
          <w:lang w:bidi="fa-IR"/>
        </w:rPr>
        <w:t>ی</w:t>
      </w:r>
      <w:r>
        <w:rPr>
          <w:rtl/>
          <w:lang w:bidi="fa-IR"/>
        </w:rPr>
        <w:t xml:space="preserve"> اعضا</w:t>
      </w:r>
      <w:r>
        <w:rPr>
          <w:rFonts w:hint="cs"/>
          <w:rtl/>
          <w:lang w:bidi="fa-IR"/>
        </w:rPr>
        <w:t>ی</w:t>
      </w:r>
      <w:r>
        <w:rPr>
          <w:rtl/>
          <w:lang w:bidi="fa-IR"/>
        </w:rPr>
        <w:t xml:space="preserve"> سازمان ها</w:t>
      </w:r>
      <w:r>
        <w:rPr>
          <w:rFonts w:hint="cs"/>
          <w:rtl/>
          <w:lang w:bidi="fa-IR"/>
        </w:rPr>
        <w:t>ی</w:t>
      </w:r>
      <w:r>
        <w:rPr>
          <w:rtl/>
          <w:lang w:bidi="fa-IR"/>
        </w:rPr>
        <w:t xml:space="preserve"> سياس</w:t>
      </w:r>
      <w:r>
        <w:rPr>
          <w:rFonts w:hint="cs"/>
          <w:rtl/>
          <w:lang w:bidi="fa-IR"/>
        </w:rPr>
        <w:t>ی</w:t>
      </w:r>
      <w:r>
        <w:rPr>
          <w:rtl/>
          <w:lang w:bidi="fa-IR"/>
        </w:rPr>
        <w:t xml:space="preserve"> مخالف، زندان</w:t>
      </w:r>
      <w:r>
        <w:rPr>
          <w:rFonts w:hint="cs"/>
          <w:rtl/>
          <w:lang w:bidi="fa-IR"/>
        </w:rPr>
        <w:t>ی</w:t>
      </w:r>
      <w:r>
        <w:rPr>
          <w:rtl/>
          <w:lang w:bidi="fa-IR"/>
        </w:rPr>
        <w:t xml:space="preserve"> و اعدام کردن آنها</w:t>
      </w:r>
      <w:r>
        <w:rPr>
          <w:rFonts w:hint="cs"/>
          <w:rtl/>
          <w:lang w:bidi="fa-IR"/>
        </w:rPr>
        <w:t xml:space="preserve"> ...</w:t>
      </w:r>
      <w:r>
        <w:rPr>
          <w:rtl/>
          <w:lang w:bidi="fa-IR"/>
        </w:rPr>
        <w:t xml:space="preserve">. اما رژيم ايران به اين ضربه قناعت نکرد و ضربه دوم را وارد آورد: </w:t>
      </w:r>
      <w:r>
        <w:rPr>
          <w:rFonts w:hint="cs"/>
          <w:rtl/>
          <w:lang w:bidi="fa-IR"/>
        </w:rPr>
        <w:t>...</w:t>
      </w:r>
      <w:r>
        <w:rPr>
          <w:rtl/>
          <w:lang w:bidi="fa-IR"/>
        </w:rPr>
        <w:t xml:space="preserve"> "ضدانقلاب" قلمداد کردن اپوزيسيون، زدن برچسب ها</w:t>
      </w:r>
      <w:r>
        <w:rPr>
          <w:rFonts w:hint="cs"/>
          <w:rtl/>
          <w:lang w:bidi="fa-IR"/>
        </w:rPr>
        <w:t>ی</w:t>
      </w:r>
      <w:r>
        <w:rPr>
          <w:rtl/>
          <w:lang w:bidi="fa-IR"/>
        </w:rPr>
        <w:t xml:space="preserve"> مختلف از جمله اتهام وابستگ</w:t>
      </w:r>
      <w:r>
        <w:rPr>
          <w:rFonts w:hint="cs"/>
          <w:rtl/>
          <w:lang w:bidi="fa-IR"/>
        </w:rPr>
        <w:t>ی</w:t>
      </w:r>
      <w:r>
        <w:rPr>
          <w:rtl/>
          <w:lang w:bidi="fa-IR"/>
        </w:rPr>
        <w:t xml:space="preserve"> به دولت ها</w:t>
      </w:r>
      <w:r>
        <w:rPr>
          <w:rFonts w:hint="cs"/>
          <w:rtl/>
          <w:lang w:bidi="fa-IR"/>
        </w:rPr>
        <w:t>ی</w:t>
      </w:r>
      <w:r>
        <w:rPr>
          <w:rtl/>
          <w:lang w:bidi="fa-IR"/>
        </w:rPr>
        <w:t xml:space="preserve"> خارج</w:t>
      </w:r>
      <w:r>
        <w:rPr>
          <w:rFonts w:hint="cs"/>
          <w:rtl/>
          <w:lang w:bidi="fa-IR"/>
        </w:rPr>
        <w:t>ی ...</w:t>
      </w:r>
      <w:r>
        <w:rPr>
          <w:rtl/>
          <w:lang w:bidi="fa-IR"/>
        </w:rPr>
        <w:t>.</w:t>
      </w:r>
    </w:p>
    <w:p w:rsidR="00CD53FA" w:rsidRDefault="003F4D1B" w:rsidP="00835B9A">
      <w:pPr>
        <w:bidi/>
        <w:jc w:val="both"/>
        <w:rPr>
          <w:rtl/>
          <w:lang w:bidi="fa-IR"/>
        </w:rPr>
      </w:pPr>
      <w:r>
        <w:rPr>
          <w:rFonts w:hint="cs"/>
          <w:rtl/>
          <w:lang w:bidi="fa-IR"/>
        </w:rPr>
        <w:t xml:space="preserve"> واقعیت این است كه در آن دوره مورد اشاره این اعلامیه، سازمان اكثریت خود </w:t>
      </w:r>
      <w:r w:rsidR="00F03183">
        <w:rPr>
          <w:rFonts w:hint="cs"/>
          <w:rtl/>
          <w:lang w:bidi="fa-IR"/>
        </w:rPr>
        <w:t>را</w:t>
      </w:r>
      <w:r>
        <w:rPr>
          <w:rFonts w:hint="cs"/>
          <w:rtl/>
          <w:lang w:bidi="fa-IR"/>
        </w:rPr>
        <w:t xml:space="preserve"> بخشی از </w:t>
      </w:r>
      <w:r w:rsidR="008E26E4">
        <w:rPr>
          <w:rFonts w:hint="cs"/>
          <w:rtl/>
          <w:lang w:bidi="fa-IR"/>
        </w:rPr>
        <w:t>"</w:t>
      </w:r>
      <w:r>
        <w:rPr>
          <w:rFonts w:hint="cs"/>
          <w:rtl/>
          <w:lang w:bidi="fa-IR"/>
        </w:rPr>
        <w:t xml:space="preserve">رژیم </w:t>
      </w:r>
      <w:r w:rsidR="008E26E4">
        <w:rPr>
          <w:rFonts w:hint="cs"/>
          <w:rtl/>
          <w:lang w:bidi="fa-IR"/>
        </w:rPr>
        <w:t xml:space="preserve">ایران" </w:t>
      </w:r>
      <w:r>
        <w:rPr>
          <w:rFonts w:hint="cs"/>
          <w:rtl/>
          <w:lang w:bidi="fa-IR"/>
        </w:rPr>
        <w:t>می د</w:t>
      </w:r>
      <w:r w:rsidR="00F03183">
        <w:rPr>
          <w:rFonts w:hint="cs"/>
          <w:rtl/>
          <w:lang w:bidi="fa-IR"/>
        </w:rPr>
        <w:t>انست</w:t>
      </w:r>
      <w:r w:rsidR="008E26E4">
        <w:rPr>
          <w:rFonts w:hint="cs"/>
          <w:rtl/>
          <w:lang w:bidi="fa-IR"/>
        </w:rPr>
        <w:t xml:space="preserve"> و مثل پاره ای از تن آن رژیم هم، مجدانه كار می كرد. برایش گوشت دم توپ برای جبهه بسیج می كرد</w:t>
      </w:r>
      <w:r w:rsidR="00835B9A">
        <w:rPr>
          <w:rFonts w:hint="cs"/>
          <w:rtl/>
          <w:lang w:bidi="fa-IR"/>
        </w:rPr>
        <w:t xml:space="preserve">. در تابستان سال ۵۹ اطلاعیه هواداران این سازمان  در کرند غرب در نشریه کار منتشر شد که در آن از هواداران سازمان خواسته شده بود که با بوجود آوردن دستجات منظم برای سرکوب ضد انقلابیون به سپاه مراجعه کنند. در تابستان همان سال روزنامه کار خیر از شرکت هواداران سازمان در درگیری نظامی با "مزدوران پالیزبان و سایر عوامل امپریالیسم" داد. </w:t>
      </w:r>
      <w:r w:rsidR="00F03183">
        <w:rPr>
          <w:rFonts w:hint="cs"/>
          <w:rtl/>
          <w:lang w:bidi="fa-IR"/>
        </w:rPr>
        <w:t>اتهام وابستگی به بیگانه</w:t>
      </w:r>
      <w:r w:rsidR="00835B9A">
        <w:rPr>
          <w:rFonts w:hint="cs"/>
          <w:rtl/>
          <w:lang w:bidi="fa-IR"/>
        </w:rPr>
        <w:t>، عامل امپریالیسم و صهیونیسم، مزدور پالیزبان</w:t>
      </w:r>
      <w:r w:rsidR="00F03183">
        <w:rPr>
          <w:rFonts w:hint="cs"/>
          <w:rtl/>
          <w:lang w:bidi="fa-IR"/>
        </w:rPr>
        <w:t xml:space="preserve"> و ضدانقلاب</w:t>
      </w:r>
      <w:r w:rsidR="003D3901">
        <w:rPr>
          <w:rFonts w:hint="cs"/>
          <w:rtl/>
          <w:lang w:bidi="fa-IR"/>
        </w:rPr>
        <w:t xml:space="preserve"> خواندن اپوزیسیون جمهوری اسلامی</w:t>
      </w:r>
      <w:r w:rsidR="00F03183">
        <w:rPr>
          <w:rFonts w:hint="cs"/>
          <w:rtl/>
          <w:lang w:bidi="fa-IR"/>
        </w:rPr>
        <w:t xml:space="preserve"> صرفا مختص رژیم </w:t>
      </w:r>
      <w:r w:rsidR="00061255">
        <w:rPr>
          <w:rFonts w:hint="cs"/>
          <w:rtl/>
          <w:lang w:bidi="fa-IR"/>
        </w:rPr>
        <w:t>ن</w:t>
      </w:r>
      <w:r w:rsidR="00F03183">
        <w:rPr>
          <w:rFonts w:hint="cs"/>
          <w:rtl/>
          <w:lang w:bidi="fa-IR"/>
        </w:rPr>
        <w:t>بود</w:t>
      </w:r>
      <w:r w:rsidR="003D3901">
        <w:rPr>
          <w:rFonts w:hint="cs"/>
          <w:rtl/>
          <w:lang w:bidi="fa-IR"/>
        </w:rPr>
        <w:t>.</w:t>
      </w:r>
      <w:r w:rsidR="00F03183">
        <w:rPr>
          <w:rFonts w:hint="cs"/>
          <w:rtl/>
          <w:lang w:bidi="fa-IR"/>
        </w:rPr>
        <w:t xml:space="preserve"> اكثریت و حزب توده بسیار بیشتر از رژیمی های رسمی</w:t>
      </w:r>
      <w:r w:rsidR="003D3901">
        <w:rPr>
          <w:rFonts w:hint="cs"/>
          <w:rtl/>
          <w:lang w:bidi="fa-IR"/>
        </w:rPr>
        <w:t xml:space="preserve"> با</w:t>
      </w:r>
      <w:r w:rsidR="00F03183">
        <w:rPr>
          <w:rFonts w:hint="cs"/>
          <w:rtl/>
          <w:lang w:bidi="fa-IR"/>
        </w:rPr>
        <w:t xml:space="preserve"> این القاب</w:t>
      </w:r>
      <w:r w:rsidR="003D3901">
        <w:rPr>
          <w:rFonts w:hint="cs"/>
          <w:rtl/>
          <w:lang w:bidi="fa-IR"/>
        </w:rPr>
        <w:t xml:space="preserve"> و برچسبها </w:t>
      </w:r>
      <w:r w:rsidR="00F03183">
        <w:rPr>
          <w:rFonts w:hint="cs"/>
          <w:rtl/>
          <w:lang w:bidi="fa-IR"/>
        </w:rPr>
        <w:t>اپوزیسیون</w:t>
      </w:r>
      <w:r w:rsidR="00835B9A">
        <w:rPr>
          <w:rFonts w:hint="cs"/>
          <w:rtl/>
          <w:lang w:bidi="fa-IR"/>
        </w:rPr>
        <w:t xml:space="preserve"> و بویژه کمونیستها</w:t>
      </w:r>
      <w:r w:rsidR="00F03183">
        <w:rPr>
          <w:rFonts w:hint="cs"/>
          <w:rtl/>
          <w:lang w:bidi="fa-IR"/>
        </w:rPr>
        <w:t xml:space="preserve"> </w:t>
      </w:r>
      <w:r w:rsidR="003D3901">
        <w:rPr>
          <w:rFonts w:hint="cs"/>
          <w:rtl/>
          <w:lang w:bidi="fa-IR"/>
        </w:rPr>
        <w:t xml:space="preserve">را مورد خطاب قرار </w:t>
      </w:r>
      <w:r w:rsidR="00835B9A">
        <w:rPr>
          <w:rFonts w:hint="cs"/>
          <w:rtl/>
          <w:lang w:bidi="fa-IR"/>
        </w:rPr>
        <w:t>می دادند</w:t>
      </w:r>
      <w:r w:rsidR="00F03183">
        <w:rPr>
          <w:rFonts w:hint="cs"/>
          <w:rtl/>
          <w:lang w:bidi="fa-IR"/>
        </w:rPr>
        <w:t>.</w:t>
      </w:r>
      <w:r w:rsidR="003D3901">
        <w:rPr>
          <w:rFonts w:hint="cs"/>
          <w:rtl/>
          <w:lang w:bidi="fa-IR"/>
        </w:rPr>
        <w:t xml:space="preserve"> </w:t>
      </w:r>
      <w:r w:rsidR="00835B9A">
        <w:rPr>
          <w:rFonts w:hint="cs"/>
          <w:rtl/>
          <w:lang w:bidi="fa-IR"/>
        </w:rPr>
        <w:t xml:space="preserve">بسیاری از کمونیستها و آزادیخواهان با همین اتهامات در دادگاههای اسلامی به اعدام محکوم شدند. </w:t>
      </w:r>
      <w:r w:rsidR="003D3901">
        <w:rPr>
          <w:rFonts w:hint="cs"/>
          <w:rtl/>
          <w:lang w:bidi="fa-IR"/>
        </w:rPr>
        <w:t xml:space="preserve">سازمان اكثریت در دهها اطلاعیه و مقاله و در شماره های متعدد نشریه </w:t>
      </w:r>
      <w:r w:rsidR="008E26E4">
        <w:rPr>
          <w:rFonts w:hint="cs"/>
          <w:rtl/>
          <w:lang w:bidi="fa-IR"/>
        </w:rPr>
        <w:t>هایش</w:t>
      </w:r>
      <w:r w:rsidR="003D3901">
        <w:rPr>
          <w:rFonts w:hint="cs"/>
          <w:rtl/>
          <w:lang w:bidi="fa-IR"/>
        </w:rPr>
        <w:t xml:space="preserve"> این اتهامات و القاب و برچسبها را درج و منتشر كرد. </w:t>
      </w:r>
      <w:r w:rsidR="00835B9A">
        <w:rPr>
          <w:rFonts w:hint="cs"/>
          <w:rtl/>
          <w:lang w:bidi="fa-IR"/>
        </w:rPr>
        <w:t xml:space="preserve">این "اسناد کهنه" هنوز باقی هستند و سازمان اکثریت در اطلاعیه اخیر نگرانی خود را از بابت این اسناد بیان می کند. </w:t>
      </w:r>
    </w:p>
    <w:p w:rsidR="00835B9A" w:rsidRDefault="00835B9A" w:rsidP="00835B9A">
      <w:pPr>
        <w:bidi/>
        <w:jc w:val="both"/>
        <w:rPr>
          <w:rtl/>
          <w:lang w:bidi="fa-IR"/>
        </w:rPr>
      </w:pPr>
      <w:r>
        <w:rPr>
          <w:rFonts w:hint="cs"/>
          <w:rtl/>
          <w:lang w:bidi="fa-IR"/>
        </w:rPr>
        <w:t>سازمان اکثریت درمرداد ۱۳۶۰ ضمن حمایت از دادگاههای انقلاب که تا آنزمان حکم اعدام صدها نفر را صادر کرده بود، از آن دادگاه درخواست کرد که "به همان نسبتی که شایسته است نسبت به رهبران این گروه ها برخورد جدی داشته باشند". نظیر این اطلاعیه با لحنی شدید تر نسبت به گروههای اپوزیسیون در بهمن ۶۰  از طرف سازمان اکثریت صادر شد. در سال ۱۳۵۹ با بالا گرفتن اعتراضات کارگری این سازمان کارگران را به "تداوم تولید و افزایش بازدهی کار" فراخوان داد و سرسپردگی خود را به سرمایه داری و حکومت سرمایه داران اعلام نمود. در همان سال با در صفحه اول نشریه خود عید قربان یعنی یکی از عقب مانده ترین و وحشیانه ترین مناسک اسلامی را به خمینی تبریک گفت.</w:t>
      </w:r>
    </w:p>
    <w:p w:rsidR="007840DB" w:rsidRPr="00835B9A" w:rsidRDefault="00151834" w:rsidP="00835B9A">
      <w:pPr>
        <w:bidi/>
        <w:jc w:val="both"/>
        <w:rPr>
          <w:lang w:bidi="fa-IR"/>
        </w:rPr>
      </w:pPr>
      <w:r>
        <w:rPr>
          <w:rFonts w:hint="cs"/>
          <w:rtl/>
          <w:lang w:bidi="fa-IR"/>
        </w:rPr>
        <w:t>اطلاعیه سازمان اكثریت درباره چرائی ح</w:t>
      </w:r>
      <w:r w:rsidR="00061255">
        <w:rPr>
          <w:rFonts w:hint="cs"/>
          <w:rtl/>
          <w:lang w:bidi="fa-IR"/>
        </w:rPr>
        <w:t>مله "بدخواهان" چنین نتیجه می گیرد</w:t>
      </w:r>
      <w:r>
        <w:rPr>
          <w:rFonts w:hint="cs"/>
          <w:rtl/>
          <w:lang w:bidi="fa-IR"/>
        </w:rPr>
        <w:t>: "</w:t>
      </w:r>
      <w:r w:rsidR="007840DB">
        <w:rPr>
          <w:rFonts w:hint="eastAsia"/>
          <w:rtl/>
          <w:lang w:bidi="fa-IR"/>
        </w:rPr>
        <w:t>ما</w:t>
      </w:r>
      <w:r w:rsidR="007840DB">
        <w:rPr>
          <w:rtl/>
          <w:lang w:bidi="fa-IR"/>
        </w:rPr>
        <w:t xml:space="preserve"> بر</w:t>
      </w:r>
      <w:r>
        <w:rPr>
          <w:rFonts w:hint="cs"/>
          <w:rtl/>
          <w:lang w:bidi="fa-IR"/>
        </w:rPr>
        <w:t xml:space="preserve"> </w:t>
      </w:r>
      <w:r w:rsidR="007840DB">
        <w:rPr>
          <w:rtl/>
          <w:lang w:bidi="fa-IR"/>
        </w:rPr>
        <w:t>اين امر آگاهيم که اين برخوردها به سياست ها و جايگاه کنون</w:t>
      </w:r>
      <w:r w:rsidR="007840DB">
        <w:rPr>
          <w:rFonts w:hint="cs"/>
          <w:rtl/>
          <w:lang w:bidi="fa-IR"/>
        </w:rPr>
        <w:t>ی</w:t>
      </w:r>
      <w:r w:rsidR="007840DB">
        <w:rPr>
          <w:rtl/>
          <w:lang w:bidi="fa-IR"/>
        </w:rPr>
        <w:t xml:space="preserve"> سازمان و تاثيرگذاريش بر روندها</w:t>
      </w:r>
      <w:r w:rsidR="007840DB">
        <w:rPr>
          <w:rFonts w:hint="cs"/>
          <w:rtl/>
          <w:lang w:bidi="fa-IR"/>
        </w:rPr>
        <w:t>ی</w:t>
      </w:r>
      <w:r w:rsidR="007840DB">
        <w:rPr>
          <w:rtl/>
          <w:lang w:bidi="fa-IR"/>
        </w:rPr>
        <w:t xml:space="preserve"> سياس</w:t>
      </w:r>
      <w:r w:rsidR="007840DB">
        <w:rPr>
          <w:rFonts w:hint="cs"/>
          <w:rtl/>
          <w:lang w:bidi="fa-IR"/>
        </w:rPr>
        <w:t>ی</w:t>
      </w:r>
      <w:r w:rsidR="007840DB">
        <w:rPr>
          <w:rtl/>
          <w:lang w:bidi="fa-IR"/>
        </w:rPr>
        <w:t xml:space="preserve"> بر م</w:t>
      </w:r>
      <w:r w:rsidR="007840DB">
        <w:rPr>
          <w:rFonts w:hint="cs"/>
          <w:rtl/>
          <w:lang w:bidi="fa-IR"/>
        </w:rPr>
        <w:t>ی</w:t>
      </w:r>
      <w:r w:rsidR="007840DB">
        <w:rPr>
          <w:rtl/>
          <w:lang w:bidi="fa-IR"/>
        </w:rPr>
        <w:t> گردد. طبعا اگر سازمان جريان کوچک و کم تاثير در صحنه سياس</w:t>
      </w:r>
      <w:r w:rsidR="007840DB">
        <w:rPr>
          <w:rFonts w:hint="cs"/>
          <w:rtl/>
          <w:lang w:bidi="fa-IR"/>
        </w:rPr>
        <w:t>ی</w:t>
      </w:r>
      <w:r w:rsidR="007840DB">
        <w:rPr>
          <w:rtl/>
          <w:lang w:bidi="fa-IR"/>
        </w:rPr>
        <w:t xml:space="preserve"> کشور بود، اين چنين مورد هجوم قرار نم</w:t>
      </w:r>
      <w:r w:rsidR="007840DB">
        <w:rPr>
          <w:rFonts w:hint="cs"/>
          <w:rtl/>
          <w:lang w:bidi="fa-IR"/>
        </w:rPr>
        <w:t>ی</w:t>
      </w:r>
      <w:r>
        <w:rPr>
          <w:rtl/>
          <w:lang w:bidi="fa-IR"/>
        </w:rPr>
        <w:t> گرفت.</w:t>
      </w:r>
      <w:r>
        <w:rPr>
          <w:rFonts w:hint="cs"/>
          <w:rtl/>
          <w:lang w:bidi="fa-IR"/>
        </w:rPr>
        <w:t>" كسی سازمان اكثریت را بعنوان یك جریان سیاسی تأثیرگذار</w:t>
      </w:r>
      <w:r w:rsidR="00183F7E">
        <w:rPr>
          <w:rFonts w:hint="cs"/>
          <w:rtl/>
          <w:lang w:bidi="fa-IR"/>
        </w:rPr>
        <w:t>،</w:t>
      </w:r>
      <w:r>
        <w:rPr>
          <w:rFonts w:hint="cs"/>
          <w:rtl/>
          <w:lang w:bidi="fa-IR"/>
        </w:rPr>
        <w:t xml:space="preserve"> جدی نمی گیرد. دارد بیخود بخودش مدال می دهد. هنوز كه هنوز است، چشمش</w:t>
      </w:r>
      <w:r w:rsidR="00706D06">
        <w:rPr>
          <w:rFonts w:hint="cs"/>
          <w:rtl/>
          <w:lang w:bidi="fa-IR"/>
        </w:rPr>
        <w:t>ان</w:t>
      </w:r>
      <w:r>
        <w:rPr>
          <w:rFonts w:hint="cs"/>
          <w:rtl/>
          <w:lang w:bidi="fa-IR"/>
        </w:rPr>
        <w:t xml:space="preserve"> به دهان خامنه ای است </w:t>
      </w:r>
      <w:r w:rsidR="00706D06">
        <w:rPr>
          <w:rFonts w:hint="cs"/>
          <w:rtl/>
          <w:lang w:bidi="fa-IR"/>
        </w:rPr>
        <w:t>و منتظرند تا به آنها</w:t>
      </w:r>
      <w:r>
        <w:rPr>
          <w:rFonts w:hint="cs"/>
          <w:rtl/>
          <w:lang w:bidi="fa-IR"/>
        </w:rPr>
        <w:t xml:space="preserve"> چراغ سبز</w:t>
      </w:r>
      <w:r w:rsidR="00C14F0E">
        <w:rPr>
          <w:rFonts w:hint="cs"/>
          <w:rtl/>
          <w:lang w:bidi="fa-IR"/>
        </w:rPr>
        <w:t xml:space="preserve"> </w:t>
      </w:r>
      <w:r>
        <w:rPr>
          <w:rFonts w:hint="cs"/>
          <w:rtl/>
          <w:lang w:bidi="fa-IR"/>
        </w:rPr>
        <w:t xml:space="preserve">نشان دهد. </w:t>
      </w:r>
      <w:r w:rsidR="00706D06">
        <w:rPr>
          <w:rFonts w:hint="cs"/>
          <w:rtl/>
          <w:lang w:bidi="fa-IR"/>
        </w:rPr>
        <w:t xml:space="preserve">کمپینی که در افشای حزب توده و اکثریت و با شرکت تعداد زیادی از اعضای سابق این سازمانها به راه افتاده </w:t>
      </w:r>
      <w:r w:rsidR="00706D06" w:rsidRPr="00835B9A">
        <w:rPr>
          <w:rFonts w:hint="cs"/>
          <w:rtl/>
          <w:lang w:bidi="fa-IR"/>
        </w:rPr>
        <w:t>است، فقط</w:t>
      </w:r>
      <w:r>
        <w:rPr>
          <w:rFonts w:hint="cs"/>
          <w:rtl/>
          <w:lang w:bidi="fa-IR"/>
        </w:rPr>
        <w:t xml:space="preserve"> بخاطر دفاع </w:t>
      </w:r>
      <w:r w:rsidR="00C14F0E">
        <w:rPr>
          <w:rFonts w:hint="cs"/>
          <w:rtl/>
          <w:lang w:bidi="fa-IR"/>
        </w:rPr>
        <w:t>سیاسی (نه لو دادن مخالفین)</w:t>
      </w:r>
      <w:r>
        <w:rPr>
          <w:rFonts w:hint="cs"/>
          <w:rtl/>
          <w:lang w:bidi="fa-IR"/>
        </w:rPr>
        <w:t xml:space="preserve"> اكثریت </w:t>
      </w:r>
      <w:r w:rsidR="00706D06">
        <w:rPr>
          <w:rFonts w:hint="cs"/>
          <w:rtl/>
          <w:lang w:bidi="fa-IR"/>
        </w:rPr>
        <w:t xml:space="preserve">از جمهوری اسلامی و اسلام سیاسی و یا </w:t>
      </w:r>
      <w:r>
        <w:rPr>
          <w:rFonts w:hint="cs"/>
          <w:rtl/>
          <w:lang w:bidi="fa-IR"/>
        </w:rPr>
        <w:t xml:space="preserve">بخاطر دفاع امروزش از </w:t>
      </w:r>
      <w:r>
        <w:rPr>
          <w:rFonts w:hint="cs"/>
          <w:rtl/>
          <w:lang w:bidi="fa-IR"/>
        </w:rPr>
        <w:lastRenderedPageBreak/>
        <w:t>سیاستهای نئولیبرالی و نئوكانی، بخاطر خزیدن زیر عمامه مهدی كروبی</w:t>
      </w:r>
      <w:r w:rsidR="00C14F0E">
        <w:rPr>
          <w:rFonts w:hint="cs"/>
          <w:rtl/>
          <w:lang w:bidi="fa-IR"/>
        </w:rPr>
        <w:t>، خاتمی</w:t>
      </w:r>
      <w:r>
        <w:rPr>
          <w:rFonts w:hint="cs"/>
          <w:rtl/>
          <w:lang w:bidi="fa-IR"/>
        </w:rPr>
        <w:t xml:space="preserve"> و رفسنجانی</w:t>
      </w:r>
      <w:r w:rsidR="00706D06">
        <w:rPr>
          <w:rFonts w:hint="cs"/>
          <w:rtl/>
          <w:lang w:bidi="fa-IR"/>
        </w:rPr>
        <w:t>، بخاطر حمایت صریح از جنایتکاری نظیر خلخالی</w:t>
      </w:r>
      <w:r>
        <w:rPr>
          <w:rFonts w:hint="cs"/>
          <w:rtl/>
          <w:lang w:bidi="fa-IR"/>
        </w:rPr>
        <w:t xml:space="preserve"> و دهها سیاست تهوع آور دیگر</w:t>
      </w:r>
      <w:r w:rsidR="00706D06">
        <w:rPr>
          <w:rFonts w:hint="cs"/>
          <w:rtl/>
          <w:lang w:bidi="fa-IR"/>
        </w:rPr>
        <w:t xml:space="preserve"> آنها نیست.</w:t>
      </w:r>
      <w:r>
        <w:rPr>
          <w:rFonts w:hint="cs"/>
          <w:rtl/>
          <w:lang w:bidi="fa-IR"/>
        </w:rPr>
        <w:t xml:space="preserve"> اكثریت و حزب توده بعنوان جریانات كثیفی كه برای لاجوردی و خلخالی جاسوسی می كردند</w:t>
      </w:r>
      <w:r w:rsidR="00183F7E">
        <w:rPr>
          <w:rFonts w:hint="cs"/>
          <w:rtl/>
          <w:lang w:bidi="fa-IR"/>
        </w:rPr>
        <w:t xml:space="preserve"> و نیروهای انقلابی و گاها كسانی را كه</w:t>
      </w:r>
      <w:r w:rsidR="00C14F0E">
        <w:rPr>
          <w:rFonts w:hint="cs"/>
          <w:rtl/>
          <w:lang w:bidi="fa-IR"/>
        </w:rPr>
        <w:t xml:space="preserve"> مظلومانه و</w:t>
      </w:r>
      <w:r w:rsidR="00183F7E">
        <w:rPr>
          <w:rFonts w:hint="cs"/>
          <w:rtl/>
          <w:lang w:bidi="fa-IR"/>
        </w:rPr>
        <w:t xml:space="preserve"> ب</w:t>
      </w:r>
      <w:r w:rsidR="00C14F0E">
        <w:rPr>
          <w:rFonts w:hint="cs"/>
          <w:rtl/>
          <w:lang w:bidi="fa-IR"/>
        </w:rPr>
        <w:t>ی منظور</w:t>
      </w:r>
      <w:r w:rsidR="00183F7E">
        <w:rPr>
          <w:rFonts w:hint="cs"/>
          <w:rtl/>
          <w:lang w:bidi="fa-IR"/>
        </w:rPr>
        <w:t xml:space="preserve"> اطلاعیه ای از جریانی را مطالعه كرده بودند لو داده و به پای چوبه دار بردند،</w:t>
      </w:r>
      <w:r>
        <w:rPr>
          <w:rFonts w:hint="cs"/>
          <w:rtl/>
          <w:lang w:bidi="fa-IR"/>
        </w:rPr>
        <w:t xml:space="preserve"> در بین اپوزیسیون </w:t>
      </w:r>
      <w:r w:rsidRPr="00835B9A">
        <w:rPr>
          <w:rFonts w:hint="cs"/>
          <w:rtl/>
          <w:lang w:bidi="fa-IR"/>
        </w:rPr>
        <w:t xml:space="preserve">منفورند، نه </w:t>
      </w:r>
      <w:r w:rsidR="00706D06" w:rsidRPr="00835B9A">
        <w:rPr>
          <w:rFonts w:hint="cs"/>
          <w:rtl/>
          <w:lang w:bidi="fa-IR"/>
        </w:rPr>
        <w:t>فقط</w:t>
      </w:r>
      <w:r w:rsidR="00706D06" w:rsidRPr="00706D06">
        <w:rPr>
          <w:rFonts w:hint="cs"/>
          <w:color w:val="4F81BD"/>
          <w:rtl/>
          <w:lang w:bidi="fa-IR"/>
        </w:rPr>
        <w:t xml:space="preserve"> </w:t>
      </w:r>
      <w:r>
        <w:rPr>
          <w:rFonts w:hint="cs"/>
          <w:rtl/>
          <w:lang w:bidi="fa-IR"/>
        </w:rPr>
        <w:t xml:space="preserve">بخاطر </w:t>
      </w:r>
      <w:r w:rsidR="00835B9A">
        <w:rPr>
          <w:rFonts w:hint="cs"/>
          <w:rtl/>
          <w:lang w:bidi="fa-IR"/>
        </w:rPr>
        <w:t>حمایت</w:t>
      </w:r>
      <w:r>
        <w:rPr>
          <w:rFonts w:hint="cs"/>
          <w:rtl/>
          <w:lang w:bidi="fa-IR"/>
        </w:rPr>
        <w:t xml:space="preserve"> از </w:t>
      </w:r>
      <w:r w:rsidR="00835B9A" w:rsidRPr="00835B9A">
        <w:rPr>
          <w:rFonts w:hint="cs"/>
          <w:rtl/>
          <w:lang w:bidi="fa-IR"/>
        </w:rPr>
        <w:t>جمهوری اسلامی و قوانین ارتجاعی آن</w:t>
      </w:r>
      <w:r w:rsidR="00835B9A">
        <w:rPr>
          <w:rFonts w:hint="cs"/>
          <w:rtl/>
          <w:lang w:bidi="fa-IR"/>
        </w:rPr>
        <w:t>.</w:t>
      </w:r>
      <w:r w:rsidR="00835B9A" w:rsidRPr="00835B9A">
        <w:rPr>
          <w:rFonts w:hint="cs"/>
          <w:rtl/>
          <w:lang w:bidi="fa-IR"/>
        </w:rPr>
        <w:t xml:space="preserve"> </w:t>
      </w:r>
    </w:p>
    <w:p w:rsidR="007840DB" w:rsidRDefault="00183F7E" w:rsidP="00835B9A">
      <w:pPr>
        <w:bidi/>
        <w:jc w:val="both"/>
        <w:rPr>
          <w:lang w:bidi="fa-IR"/>
        </w:rPr>
      </w:pPr>
      <w:r>
        <w:rPr>
          <w:rFonts w:hint="cs"/>
          <w:rtl/>
          <w:lang w:bidi="fa-IR"/>
        </w:rPr>
        <w:t>رهبری این سازمان باید درباره لو دادن مخالفین سیاسی جمهوری اسلامی، جواب بدهد! صرفا در یكی دو جمع حزبی خود به "اشتباهات"</w:t>
      </w:r>
      <w:r w:rsidR="00C14F0E">
        <w:rPr>
          <w:rFonts w:hint="cs"/>
          <w:rtl/>
          <w:lang w:bidi="fa-IR"/>
        </w:rPr>
        <w:t>!</w:t>
      </w:r>
      <w:r>
        <w:rPr>
          <w:rFonts w:hint="cs"/>
          <w:rtl/>
          <w:lang w:bidi="fa-IR"/>
        </w:rPr>
        <w:t xml:space="preserve"> گذشته خود اعتراف كردن، كافی نیست. این جریان صدها شاكی خصوصی دارد.</w:t>
      </w:r>
      <w:r w:rsidR="00835B9A">
        <w:rPr>
          <w:rFonts w:hint="cs"/>
          <w:rtl/>
          <w:lang w:bidi="fa-IR"/>
        </w:rPr>
        <w:t xml:space="preserve"> در یک جامعه متمدن اگر حزب و سازمانی یک صدم "اشتباهات" سازمان فدائیان خلق ـ اکثریت را مرتکب شود، خود را منحل می کند و دست اندرکاران آن به خود اجازه دخالت در امور سیاسی را نمی دهند. اما هر چند که بخش عمده این سازمان و رهبری آن در اروپا و آمریکا بسر می برد اما فرهنگ سازمان اکثریت، فرهنگ خمینی و ارتجاع اسلامی است، چنین انتظاری از آن نمی توان داشت.</w:t>
      </w:r>
    </w:p>
    <w:p w:rsidR="007840DB" w:rsidRDefault="001220B5" w:rsidP="007840DB">
      <w:pPr>
        <w:bidi/>
        <w:jc w:val="both"/>
        <w:rPr>
          <w:rtl/>
          <w:lang w:bidi="fa-IR"/>
        </w:rPr>
      </w:pPr>
      <w:r>
        <w:rPr>
          <w:rFonts w:hint="cs"/>
          <w:rtl/>
          <w:lang w:bidi="fa-IR"/>
        </w:rPr>
        <w:t>٨ اوت ٢٠١٢</w:t>
      </w:r>
    </w:p>
    <w:p w:rsidR="00835B9A" w:rsidRDefault="00835B9A" w:rsidP="00835B9A">
      <w:pPr>
        <w:bidi/>
        <w:jc w:val="both"/>
        <w:rPr>
          <w:lang w:bidi="fa-IR"/>
        </w:rPr>
      </w:pPr>
    </w:p>
    <w:sectPr w:rsidR="00835B9A" w:rsidSect="00E93C6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efaultTabStop w:val="720"/>
  <w:hyphenationZone w:val="425"/>
  <w:characterSpacingControl w:val="doNotCompress"/>
  <w:compat/>
  <w:rsids>
    <w:rsidRoot w:val="00402D6F"/>
    <w:rsid w:val="00044BB5"/>
    <w:rsid w:val="00061255"/>
    <w:rsid w:val="000F668B"/>
    <w:rsid w:val="001220B5"/>
    <w:rsid w:val="00151834"/>
    <w:rsid w:val="00183D4A"/>
    <w:rsid w:val="00183F7E"/>
    <w:rsid w:val="00232A16"/>
    <w:rsid w:val="002A57B3"/>
    <w:rsid w:val="002D6429"/>
    <w:rsid w:val="002F7567"/>
    <w:rsid w:val="003C2D19"/>
    <w:rsid w:val="003D3901"/>
    <w:rsid w:val="003F4D1B"/>
    <w:rsid w:val="00402D6F"/>
    <w:rsid w:val="00407B8C"/>
    <w:rsid w:val="00582A33"/>
    <w:rsid w:val="005E600D"/>
    <w:rsid w:val="0063271F"/>
    <w:rsid w:val="006B4382"/>
    <w:rsid w:val="00706D06"/>
    <w:rsid w:val="007840DB"/>
    <w:rsid w:val="007C3508"/>
    <w:rsid w:val="00816237"/>
    <w:rsid w:val="00835B9A"/>
    <w:rsid w:val="00872B0D"/>
    <w:rsid w:val="008E26E4"/>
    <w:rsid w:val="00967F50"/>
    <w:rsid w:val="009E3C18"/>
    <w:rsid w:val="00AF1267"/>
    <w:rsid w:val="00AF480C"/>
    <w:rsid w:val="00B37E52"/>
    <w:rsid w:val="00B56010"/>
    <w:rsid w:val="00BF66FA"/>
    <w:rsid w:val="00C14F0E"/>
    <w:rsid w:val="00C4014B"/>
    <w:rsid w:val="00C67C16"/>
    <w:rsid w:val="00C75AD9"/>
    <w:rsid w:val="00CD53FA"/>
    <w:rsid w:val="00D71773"/>
    <w:rsid w:val="00DE3B19"/>
    <w:rsid w:val="00E93C69"/>
    <w:rsid w:val="00EB4A85"/>
    <w:rsid w:val="00F03183"/>
    <w:rsid w:val="00F419D8"/>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C69"/>
    <w:rPr>
      <w:sz w:val="28"/>
      <w:szCs w:val="28"/>
      <w:lang w:val="en-CA" w:eastAsia="en-CA"/>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Style1">
    <w:name w:val="Style1"/>
    <w:basedOn w:val="Normal"/>
    <w:rsid w:val="00BF66FA"/>
    <w:pPr>
      <w:bidi/>
      <w:jc w:val="both"/>
    </w:pPr>
  </w:style>
</w:styles>
</file>

<file path=word/webSettings.xml><?xml version="1.0" encoding="utf-8"?>
<w:webSettings xmlns:r="http://schemas.openxmlformats.org/officeDocument/2006/relationships" xmlns:w="http://schemas.openxmlformats.org/wordprocessingml/2006/main">
  <w:divs>
    <w:div w:id="1759790830">
      <w:bodyDiv w:val="1"/>
      <w:marLeft w:val="0"/>
      <w:marRight w:val="0"/>
      <w:marTop w:val="0"/>
      <w:marBottom w:val="0"/>
      <w:divBdr>
        <w:top w:val="none" w:sz="0" w:space="0" w:color="auto"/>
        <w:left w:val="none" w:sz="0" w:space="0" w:color="auto"/>
        <w:bottom w:val="none" w:sz="0" w:space="0" w:color="auto"/>
        <w:right w:val="none" w:sz="0" w:space="0" w:color="auto"/>
      </w:divBdr>
      <w:divsChild>
        <w:div w:id="761798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1121</Words>
  <Characters>5942</Characters>
  <Application>Microsoft Office Word</Application>
  <DocSecurity>0</DocSecurity>
  <Lines>49</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"يادم می آيد به تصميم رهبری سازمان، زنده ياد رفيق جواد، عليرضا اکبری شانديز، مقاله ای بدون امضاء نوشت در نشريه کار و بحث کرد که اين اعدام ها به زيان انقلاب است و بايد متوقف شود</vt:lpstr>
      <vt:lpstr>"يادم می آيد به تصميم رهبری سازمان، زنده ياد رفيق جواد، عليرضا اکبری شانديز، مقاله ای بدون امضاء نوشت در نشريه کار و بحث کرد که اين اعدام ها به زيان انقلاب است و بايد متوقف شود</vt:lpstr>
    </vt:vector>
  </TitlesOfParts>
  <Company>Hewlett-Packard</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"يادم می آيد به تصميم رهبری سازمان، زنده ياد رفيق جواد، عليرضا اکبری شانديز، مقاله ای بدون امضاء نوشت در نشريه کار و بحث کرد که اين اعدام ها به زيان انقلاب است و بايد متوقف شود</dc:title>
  <dc:creator>Nasser</dc:creator>
  <cp:lastModifiedBy>Behrooz</cp:lastModifiedBy>
  <cp:revision>3</cp:revision>
  <dcterms:created xsi:type="dcterms:W3CDTF">2012-08-09T20:39:00Z</dcterms:created>
  <dcterms:modified xsi:type="dcterms:W3CDTF">2012-08-09T23:18:00Z</dcterms:modified>
</cp:coreProperties>
</file>