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0B6" w:rsidRPr="00AF09E5" w:rsidRDefault="00F640B6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انترناسیونال 817</w:t>
      </w:r>
    </w:p>
    <w:p w:rsidR="00F640B6" w:rsidRPr="00AF09E5" w:rsidRDefault="00F640B6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40"/>
          <w:szCs w:val="40"/>
          <w:rtl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علی جوادی </w:t>
      </w:r>
    </w:p>
    <w:p w:rsidR="00AD3DB7" w:rsidRPr="00AF09E5" w:rsidRDefault="00A33211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0000" w:themeColor="text1"/>
          <w:sz w:val="40"/>
          <w:szCs w:val="40"/>
          <w:rtl/>
        </w:rPr>
      </w:pPr>
      <w:r w:rsidRPr="00AF09E5">
        <w:rPr>
          <w:rFonts w:asciiTheme="majorBidi" w:eastAsia="Times New Roman" w:hAnsiTheme="majorBidi" w:cstheme="majorBidi" w:hint="cs"/>
          <w:b/>
          <w:bCs/>
          <w:color w:val="000000" w:themeColor="text1"/>
          <w:sz w:val="40"/>
          <w:szCs w:val="40"/>
          <w:rtl/>
        </w:rPr>
        <w:t>تشدید کشمکش میان حکومت اسلامی و آمریکا</w:t>
      </w:r>
    </w:p>
    <w:p w:rsidR="00A33211" w:rsidRPr="00AF09E5" w:rsidRDefault="00A33211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color w:val="000000" w:themeColor="text1"/>
          <w:sz w:val="40"/>
          <w:szCs w:val="40"/>
          <w:rtl/>
        </w:rPr>
      </w:pPr>
      <w:r w:rsidRPr="00AF09E5">
        <w:rPr>
          <w:rFonts w:asciiTheme="majorBidi" w:eastAsia="Times New Roman" w:hAnsiTheme="majorBidi" w:cstheme="majorBidi" w:hint="cs"/>
          <w:b/>
          <w:bCs/>
          <w:color w:val="000000" w:themeColor="text1"/>
          <w:sz w:val="40"/>
          <w:szCs w:val="40"/>
          <w:rtl/>
        </w:rPr>
        <w:t>کدام چشم انداز؟ کدام سیاست؟</w:t>
      </w:r>
    </w:p>
    <w:p w:rsidR="00A33211" w:rsidRPr="00AF09E5" w:rsidRDefault="00A33211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کشمکش و تقابل میان آمریکا و حکومت اسلامی در هفته های اخیر بطور قابل توجه ای افزایش یافته است. به سئوالات متعددی در این زمینه باید پاسخ داد: احتمال حمله نظامی چیست؟ سیاست اصولی در قبال این کشمکش کدام است؟ نقد ما به گرایشات راست پروغربی و ملی اسلامی در قبال این تحول چیست؟</w:t>
      </w: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DC4D30" w:rsidRPr="00AF09E5" w:rsidRDefault="00A33211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ت</w:t>
      </w:r>
      <w:r w:rsidR="00AD3DB7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بلیغات و تهدیدات</w:t>
      </w:r>
      <w:r w:rsidR="00AD3DB7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هر کدام از دو سوی این تقابل</w:t>
      </w:r>
      <w:r w:rsidR="00AD3DB7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را </w:t>
      </w:r>
      <w:r w:rsidR="00AD3DB7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نباید </w:t>
      </w:r>
      <w:r w:rsidR="00AD3DB7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بهیچوجه بی اهمیت تلقی کر</w:t>
      </w:r>
      <w:r w:rsidR="00DC4D30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د. اما بین آنچه ممکن است و آنچه</w:t>
      </w:r>
      <w:r w:rsidR="00DC4D30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ضرورتا </w:t>
      </w:r>
      <w:r w:rsidR="00AD3DB7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محتمل است فاصله</w:t>
      </w:r>
      <w:r w:rsidR="00DC4D30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و تفاوت</w:t>
      </w:r>
      <w:r w:rsidR="00AD3DB7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روشنی وجود دارد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. </w:t>
      </w:r>
      <w:r w:rsidR="00DC4D30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مستقل از این مساله، </w:t>
      </w:r>
      <w:r w:rsidR="00DC4D30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  <w:lang w:bidi="fa-IR"/>
        </w:rPr>
        <w:t>اکثر ناظران سیاسی</w:t>
      </w:r>
      <w:r w:rsidR="00DC4D30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معتقدند که جنگ استراتژی اعلام شده هیچیک از نیروهای متخاصم در این جدال نیست. نه جنگ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یک رکن</w:t>
      </w:r>
      <w:r w:rsidR="00DC4D30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استراتژی هیات حاکمه کنونی آمریکا است و نه جمهوری آدم کشان اسل</w:t>
      </w:r>
      <w:r w:rsidR="00DA796C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امی به دنبال جنگ با آمریکا است. به هر حال</w:t>
      </w:r>
      <w:r w:rsidR="00DC4D30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مستقل از استراتژی طرفین، نقش فاکتورهای غیر استراتژک و یا پرووکاسیون و یا اشتباه محاسبه را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اصلا </w:t>
      </w:r>
      <w:r w:rsidR="00DC4D30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نباید دست کم گرفت. </w:t>
      </w:r>
    </w:p>
    <w:p w:rsidR="00DC4D30" w:rsidRPr="00AF09E5" w:rsidRDefault="00DC4D30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</w:t>
      </w: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با توجه به آنچه گفته شد من معتقد نیستم که آمریکا و متحدین اش در چنین شرایطی میتوانند دست به چنین ماجراجویی بزنند و 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یا </w:t>
      </w:r>
      <w:r w:rsidR="00A33211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وارد چنین فازی از تخاصمات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شوند. دلایل متعددند. نیروی نظامی آمریکا در حال حاضر توان لجستیکی</w:t>
      </w:r>
      <w:r w:rsidR="00DA796C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و موقعیت سیاسی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ورود به یک جدال نظامی همه جانبه با رژیم اسلامی</w:t>
      </w:r>
      <w:r w:rsidR="00DA796C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و سیاست "رژیم چنج"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را ندارد. اکثر ارزیابی های نظامی و سیاسی پیرامون این واقعیت به این مساله اذعان دارند که هر اقدام نظامی محدودی به سرعت به یک جدال و جنگ همه جانبه منجر خواهد شد. جنگی که میتواند خاورمیانه و گوشه هایی از جهان را به آتش بکشد. نتیجتا مخاطرات ورود به چنین فازی برای هر دو طرف و مسلما برای انسانیت بسیار است. از مختل شدن شریان نفتی خاورمیانه گرفته تا زیر ضرب رفتن نظامی مراکز معینی در خاورمیانه و اسرائیل و جنوب اروپا تماما مسائلی هستند که تنها گوشه ای از هزینه چنین اقدامی هستند. بعلاوه غرب فاقد انسجام سیاسی برای ورود به چنین فازی است. 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به این فاکتور باید سیاست انزوا طلبی آمریکا را در دوران ترامپ را نیز اضافه کرد.</w:t>
      </w:r>
    </w:p>
    <w:p w:rsidR="00585F82" w:rsidRPr="00AF09E5" w:rsidRDefault="00585F82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از طرف دیگر حکومت اسلامی، همانطور که خامنه ای بارها تکرار کرده است،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DA796C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میداند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قادر به یک مقابله نظامی با آمریکا و ماشین جنگی آن نیستند. رجزخوانی های جنگی را باید از سیاست جنگی کاملا تمیز داد. </w:t>
      </w:r>
    </w:p>
    <w:p w:rsidR="00585F82" w:rsidRPr="00AF09E5" w:rsidRDefault="00585F82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به هر حال،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واقعیت این است که خطر جنگ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2F5F6F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سایه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یک فاجعه خونین را در بالای سر جامعه قرار داده است و مردم بحق نگران و مضطربند. چنانچه تقابل و کشمکش دو قطب تروریستی به جنگ تبدیل شو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د،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جامعه دچار صدمات بسیار سنگینی خواهد شد.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از این رو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ما قرار دادن خطر حمله نظامی و جنگ در بالای سر جامعه را از هر دو سو محکوم میکنیم. ما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خطر این جنگ احتمالی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را یک فاجعه در زندگی توده های مردم میدانیم. قربانیان این فاجعه مردم اند. عادی ترین مردم.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این جدال و کشمکش مردم نیست. توده های مردم کوچکترین منفعتی در چنین جدالی ندارند. </w:t>
      </w:r>
    </w:p>
    <w:p w:rsidR="00585F82" w:rsidRPr="00AF09E5" w:rsidRDefault="00585F82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قربانیان اولیه اقدام نظامی و جنگ میان قطبهای تروریستی در درجه اول مردم سرنگونی طلب هستند. مردمی که عملا حکم به سرنگونی رژیم اسلامی داده</w:t>
      </w:r>
      <w:r w:rsidR="002F5F6F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اند. در کمین رژیم اسلامی هستند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و برای سرنگونی اش روز شماری میکنند. این نیروی اصلی و تعیین کننده سرنگونی رژیم اسلامی است. واقعیت این است که اقدام نظامی محدود نداریم. در صورت شروع عملیات نظامی ما بسرعت شاهد گسترش جنگ و تقابل نظامی طرفین خواهیم بود. در چنین شرایطی جنبشهای اجتماعی و سیاسی که سرنگونی رژیم اسلامی بخشی از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lastRenderedPageBreak/>
        <w:t>هدفشان اس</w:t>
      </w:r>
      <w:r w:rsidR="00F11989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ت،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عملا قیچی و به درجاتی حاشیه ای خواهند شد. فضای نظامی و جنگ فضای آسانی برای تقابل و پیشبرد مبارزه با رژیم اسلامی و تقابل نظامی نیست. جنگ یک عامل مخرب در پروسه سرنگونی رژیم اسلامی است. عاملی که عملا 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میتواند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منجر به تضعیف نیروی اصلی و تعیین کننده سرنگونی طلب در جامعه منجر شود.</w:t>
      </w:r>
      <w:r w:rsidR="00F11989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اوباش اسلامی حاکم بر ایران بر "فوائد" این چنین فضایی کاملا واقفند. خلاصه کنم، </w:t>
      </w:r>
      <w:r w:rsidR="00F11989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باید با تمام قوا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در مقابل این شرایط ایستاد</w:t>
      </w:r>
      <w:r w:rsidR="00F11989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. نباید گذاشت که جدال و کشمکش این نیروهای ارتجاعی جنبش ما را برای آزادی و برابری و رفاه همگان که پیش شرط تحقق آن 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سرنگونی رژیم اسلامی است، قیچی ک</w:t>
      </w:r>
      <w:r w:rsidR="00F11989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ند. </w:t>
      </w:r>
    </w:p>
    <w:p w:rsidR="00585F82" w:rsidRPr="00AF09E5" w:rsidRDefault="00585F82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رئوس یک سیاست کمونیستی و کارگری در قبال این جنگ چیست؟ 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جنگ دو سو دارد. دو نیروی ارتجاعی در دو سوی این کشمکش خونین قرار دارند. در یک طرف عظیم ترین ماشین میلیتاریستی و قلدری جهان معاصر قرار دارد که کارنامه خونینی در کشتار مردم دارد. در سوی دیگر نیرویی ارتجاعی و تروریستی اسلام سیاسی قرار دارد که رژیم اسلامی در محور آن است. </w:t>
      </w:r>
      <w:r w:rsidR="002F5F6F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نیرویی که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تاریخش را با ترور کور و آدمکشی و سنگسار و اعدام نگاشته اند. نتیجتا در مقابله با جنگ باید به هر دو سوی این جدال و جنگ احتمالی خونین پرداخت. ما از زاویه مصالح توده های کارگر و زحمتکش در مقابل هر دو سوی این جدال خونین قرار داریم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.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ما هیچگونه همسویی با هیچکدام از طرفین این تخاصم نداریم. اردوی ما اردوی بشریت متمدن است. توده های مردم کارکن و زحمتکش. ضد جن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گ،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ضد رژیم اسلام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ی،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ضد میلیتاریسم و قلدری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، برای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آزادی، برابری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و رفاه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همگان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.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برای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یک جامعه آزاد سوسیالیستی.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سرنگونی انقلابی رژیم اسلامی حلقه اساسی برای دستیابی به یک جامعه آزاد سوسیالیستی است. این سیاست ما چه در زمان جنگ و چه در زمان صلح </w:t>
      </w:r>
      <w:r w:rsidR="002F5F6F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در قبال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این نیروهای ارتجا</w:t>
      </w:r>
      <w:r w:rsidR="00DA796C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ع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است. ما برای سرنگونی رژیم اسلامی مبارزه میکنیم اما هیچگونه همسویی با قطب تروریسم دولتی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، آمریکا و متحدین اش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نداریم. سرنگونی انقلابی رژیم اسلامی کار جنبش عظیم کمونیسم کارگری و جنبش های اجتماعی آزادیخواهانه و برابری طلبانه و حق طلبانه است. کسانیکه پروژه سرنگونی شان به توپخانه و ماشین آدمکشی تروریسم دولتی گره خورده است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دوستان مردم نیستند. یک نیروی ارتجاعی اند. آن کسانی </w:t>
      </w:r>
      <w:r w:rsidR="002F5F6F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که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راه رسیدن به کاخ های قدرتشان با خرد شدن استخوانهای مردم هموار میشود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،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دوستان مردم نیستند. آنها که راه رسیدن به اهدافشان با فقر و فلاکت و بی دارویی مردم هموار میشود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، د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وستان مردم نیستند.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مبارزه ما برای جلوگیری از جنگ در ایران به تشدید تلاش برای سرنگونی رژیم اسلامی گره خورده است. ما سیاست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دفاع طلبانه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"،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یا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سیاست دفاع از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دولت خودی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نداریم. برعکس مبارزه برای سرنگونی رژیم اسلامی حلقه اصلی سیاست ما درمقابله با جنگ است. خطر جنگ را باید با تصرف قدرت سیاسی و اعمال حاکمیت و اراده شورایی توده های مردم در هر گوشه ای از جامعه و کل جامعه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،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از میان برداشت. هر گونه سیاست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ضد جنگ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که مقابله با جنگ را به نابودی رژیم اسلامی گره نزن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د، 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ک سیاست ارتجاعی است.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این سیاست در خارج یک رکن دیگر هم بخود میگیرد. ما در خارج کشور سیاست مقابله با دو قطب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ارتجاعی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را همزمان دنبال میکنیم. ما اجازه نمیدهیم که جریانات مدافع رژیم اسلامی خود را در صف مردم آزادیخواه و صلح دوست قرار دهند. جنگ دو قطب تروریستی را نمیتوان با همسویی با یک قطب این جدال خونین پیش برد.</w:t>
      </w:r>
    </w:p>
    <w:p w:rsidR="00F11989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585F82" w:rsidRPr="00AF09E5" w:rsidRDefault="00F11989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bookmarkStart w:id="0" w:name="_GoBack"/>
      <w:bookmarkEnd w:id="0"/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برای مقابله با جنگ باید متشکل شد. باید سازمان یافت. باید جنبش سرنگونی طلبانه انقلابی رژیم اسلامی را صاحب رهبری واقعی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رادیکال و کمونیستی خود کرد. باید جنبش مجامع عمومی را سازمان داد و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lastRenderedPageBreak/>
        <w:t xml:space="preserve">همگانی کرد. باید شوراهای </w:t>
      </w: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سازماندهی اعتراضات را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سازمان داد. باید جلوی تهاجم وحشیانه رژیم به مبارزات کارگری و جامعه را سد کرد. باید رژیم را سرنگون کرد.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سرنگونی انقلابی رژیم اسلامی آلترناتیو و راه حل ما برای مقابله با خطر جنگ است. مقابله با دو قطب تروریستی جهان معاصر آلترناتیو ما برای مقابله با خطر جنگ است. راه دیگری نیست.</w:t>
      </w: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 </w:t>
      </w:r>
    </w:p>
    <w:p w:rsidR="00AD3DB7" w:rsidRPr="00AF09E5" w:rsidRDefault="00A33211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اما</w:t>
      </w:r>
      <w:r w:rsidR="00AD3DB7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گرایشات راست و ارتجاعی در این چهارچوب کدامند؟ چه نقدی به این گرایشات دارید؟ چگونه میتوان در عین مبارزه همه جانبه برای سرنگونی رژیم اسلامی به مقابله با این گرایشات رفت؟</w:t>
      </w: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همواره با تشدید تخاصمات میان دو قطب تروریستی جهان ما شاهد تحرک دو گرایش ارتجاعی و راست در قبال چنین شرایطی هستیم. از یکسو جریان راست پرو غربی و جماعت قوم پرست به دنبال تکرار سناریوی </w:t>
      </w:r>
      <w:r w:rsidR="009C23D4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خونین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عراق و لیبی در ایران هستند. این جریانات همانهایی که هستند که پرچم 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تنکیو بوش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را در قبال حمله نظامی آمریکا به عراق در دست گرفتند و خواهان تکرار آن در مقابله با رژیم اسلامی بودند. جنگ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و تحریم اقتصادی علیرغم ادعاهای ظاهری شان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یک رکن مهم سناریوی سیاسی این جریانات برای نزدیک شدن به قدرت سیاسی است. این جریانات فاقد نیروی اجتماعی قابل ملاحظه ای در زمین سیاست هستند. 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از این رو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پرچم شان را به توپخانه ارتش آمریکا و ناتو گره زده اند. حمله نظامی اهرم مهم و تعیین کننده این جریانات برای پیشروی سیاسی در تحولات ایران است این یک سوی این تخاصم ارتجاعی است. امیدش به آمریکا و ناتو و کل ماشین نظامی غرب است.</w:t>
      </w: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در سوی دیگر این کشمکش جریان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ات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پرو رژیمی قرار دارند. جنبش ملی – اسلامی سرنوشت اش در اساس به موجودیت کثیف رژیم اسلامی گره خورده است. این جریانات میدانند که در صورتیکه این تخاصمات به فاز نظامی همه جانبه کشیده شوند</w:t>
      </w:r>
      <w:r w:rsidR="00DA4582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رژیمی که علی العموم قصد اصلاحش را 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دارند،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دچار تلاطمات بسیاری خواه</w:t>
      </w:r>
      <w:r w:rsidR="00A33211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د شد و احتمالا چیزی از آن برای 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="00A33211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اصلاح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"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باقی نخواهد ماند. این گرایشات مخالف تحریم اقتصادی و حمله نظامی اند نه از آن رو که دلشان برای توده های مردم زحمتکش و ستمدیده سوخته است. نه! نگران سرنوشت و موقعیت رژیم اسلامی اند. مخالفتشان از جنس و زاویه مخالفت </w:t>
      </w:r>
      <w:r w:rsidR="00DA4582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خوانیهای جریانات پرو اسلامی است</w:t>
      </w:r>
      <w:r w:rsidR="00DA4582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در آن صف قرار دارند.</w:t>
      </w:r>
    </w:p>
    <w:p w:rsidR="00AD3DB7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 </w:t>
      </w:r>
    </w:p>
    <w:p w:rsidR="00B83E85" w:rsidRPr="00AF09E5" w:rsidRDefault="00AD3DB7" w:rsidP="009C5ADB">
      <w:pPr>
        <w:shd w:val="clear" w:color="auto" w:fill="FFFFFF"/>
        <w:bidi/>
        <w:spacing w:after="0" w:line="240" w:lineRule="auto"/>
        <w:jc w:val="both"/>
        <w:rPr>
          <w:rFonts w:asciiTheme="majorBidi" w:eastAsia="Times New Roman" w:hAnsiTheme="majorBidi" w:cstheme="majorBidi"/>
          <w:color w:val="000000" w:themeColor="text1"/>
          <w:sz w:val="28"/>
          <w:szCs w:val="28"/>
        </w:rPr>
      </w:pP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ما 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همواره اعلام کرده ایم که 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خواهان سرنگونی فوری و انقلابی رژیم اسلامی هستیم. سرنگونی انقلابی رژیم اسلامی پیش شرط تحقق هر گونه تحول آزادیخواهانه و برابری طلبانه و سوسیالیستی در جامعه است. ما در عین حال خواهان پیش برد پروسه ای کم مشقت برای جامعه هستیم. هر گونه دخالت نظ</w:t>
      </w:r>
      <w:r w:rsidR="00A33211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>امی و یا تحریم اقتصادی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عملا منجر به صدمات بسیاری به مردم محروم خواهد شد. مقابله با این شرایط در عین حال یک رکن پیشروی ماست. ما خواهان سازماندهی و رهبری جنبش سرنگونی طلبانه در جامعه هست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یم،</w:t>
      </w:r>
      <w:r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اما به شدت مخالف هر گونه اقدام نظامی و یا تحریم اقتصادی هستیم. </w:t>
      </w:r>
      <w:r w:rsidR="00A33211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در هر حال مستقل از اینکه چه ارزیابی ای از احتمال حمله نظامی و ورود جدال این دو 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نیروی ارتجاعی </w:t>
      </w:r>
      <w:r w:rsidR="00A33211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فاز نظامی متقابل و بدون واسطه داشته باش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یم،</w:t>
      </w:r>
      <w:r w:rsidR="00A33211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باید برای چنین شرایط</w:t>
      </w:r>
      <w:r w:rsidR="00A33211" w:rsidRPr="00AF09E5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 xml:space="preserve"> احتمالی</w:t>
      </w:r>
      <w:r w:rsidR="00A33211" w:rsidRPr="00AF09E5">
        <w:rPr>
          <w:rFonts w:asciiTheme="majorBidi" w:eastAsia="Times New Roman" w:hAnsiTheme="majorBidi" w:cstheme="majorBidi"/>
          <w:color w:val="000000" w:themeColor="text1"/>
          <w:sz w:val="28"/>
          <w:szCs w:val="28"/>
          <w:rtl/>
        </w:rPr>
        <w:t xml:space="preserve"> آماده بود و خود را برای چنین شرایطی آماده کرد.</w:t>
      </w:r>
      <w:r w:rsidR="00790ECB">
        <w:rPr>
          <w:rFonts w:asciiTheme="majorBidi" w:eastAsia="Times New Roman" w:hAnsiTheme="majorBidi" w:cstheme="majorBidi" w:hint="cs"/>
          <w:color w:val="000000" w:themeColor="text1"/>
          <w:sz w:val="28"/>
          <w:szCs w:val="28"/>
          <w:rtl/>
        </w:rPr>
        <w:t>*</w:t>
      </w:r>
    </w:p>
    <w:sectPr w:rsidR="00B83E85" w:rsidRPr="00AF0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B7"/>
    <w:rsid w:val="002F5F6F"/>
    <w:rsid w:val="00585F82"/>
    <w:rsid w:val="00642B72"/>
    <w:rsid w:val="00750B0D"/>
    <w:rsid w:val="00790ECB"/>
    <w:rsid w:val="009C23D4"/>
    <w:rsid w:val="009C5ADB"/>
    <w:rsid w:val="00A33211"/>
    <w:rsid w:val="00AD3DB7"/>
    <w:rsid w:val="00AF09E5"/>
    <w:rsid w:val="00B83E85"/>
    <w:rsid w:val="00DA4582"/>
    <w:rsid w:val="00DA796C"/>
    <w:rsid w:val="00DC4D30"/>
    <w:rsid w:val="00F11989"/>
    <w:rsid w:val="00F177D5"/>
    <w:rsid w:val="00F6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38A706-AC49-424D-BC38-7F855EFC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D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khalil khalil</cp:lastModifiedBy>
  <cp:revision>4</cp:revision>
  <dcterms:created xsi:type="dcterms:W3CDTF">2019-05-23T22:20:00Z</dcterms:created>
  <dcterms:modified xsi:type="dcterms:W3CDTF">2019-05-24T13:04:00Z</dcterms:modified>
</cp:coreProperties>
</file>