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8D6" w:rsidRPr="003D6F70" w:rsidRDefault="00CE18D6" w:rsidP="003D6F70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3D6F70" w:rsidRPr="00122F1C" w:rsidRDefault="003D6F70" w:rsidP="003D6F70">
      <w:pPr>
        <w:bidi/>
        <w:rPr>
          <w:rFonts w:asciiTheme="majorBidi" w:hAnsiTheme="majorBidi" w:cstheme="majorBidi"/>
          <w:b/>
          <w:bCs/>
          <w:sz w:val="28"/>
          <w:szCs w:val="28"/>
          <w:lang w:val="en-GB"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شهاب بهرامی</w:t>
      </w:r>
    </w:p>
    <w:p w:rsidR="00063D61" w:rsidRDefault="00063D61" w:rsidP="003D6F70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3D6F7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باز هم عمو فرانسیس</w:t>
      </w:r>
    </w:p>
    <w:p w:rsidR="003D6F70" w:rsidRPr="003D6F70" w:rsidRDefault="003D6F70" w:rsidP="003D6F70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6717B2" w:rsidRPr="003D6F70" w:rsidRDefault="00C534C7" w:rsidP="00D31404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3D6F70">
        <w:rPr>
          <w:rFonts w:asciiTheme="majorBidi" w:hAnsiTheme="majorBidi" w:cstheme="majorBidi"/>
          <w:sz w:val="28"/>
          <w:szCs w:val="28"/>
          <w:rtl/>
          <w:lang w:bidi="fa-IR"/>
        </w:rPr>
        <w:t xml:space="preserve">پاپ فرانسیس 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رهبر کاتولیکهای جهان </w:t>
      </w:r>
      <w:r w:rsidRPr="003D6F70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در جدید ترین </w:t>
      </w:r>
      <w:r w:rsidR="002960C1" w:rsidRPr="003D6F70">
        <w:rPr>
          <w:rFonts w:asciiTheme="majorBidi" w:hAnsiTheme="majorBidi" w:cstheme="majorBidi"/>
          <w:sz w:val="28"/>
          <w:szCs w:val="28"/>
          <w:rtl/>
          <w:lang w:bidi="fa-IR"/>
        </w:rPr>
        <w:t xml:space="preserve">گفتارش که هفته </w:t>
      </w:r>
      <w:r w:rsidR="00114C09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گذشته</w:t>
      </w:r>
      <w:r w:rsidR="002960C1" w:rsidRPr="003D6F70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"</w:t>
      </w:r>
      <w:r w:rsidR="00114C09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رویتر</w:t>
      </w:r>
      <w:r w:rsidR="00114C09" w:rsidRPr="003D6F70">
        <w:rPr>
          <w:rFonts w:asciiTheme="majorBidi" w:hAnsiTheme="majorBidi" w:cstheme="majorBidi" w:hint="eastAsia"/>
          <w:sz w:val="28"/>
          <w:szCs w:val="28"/>
          <w:rtl/>
          <w:lang w:bidi="fa-IR"/>
        </w:rPr>
        <w:t>ز</w:t>
      </w:r>
      <w:r w:rsidR="002960C1" w:rsidRPr="003D6F70">
        <w:rPr>
          <w:rFonts w:asciiTheme="majorBidi" w:hAnsiTheme="majorBidi" w:cstheme="majorBidi"/>
          <w:sz w:val="28"/>
          <w:szCs w:val="28"/>
          <w:rtl/>
          <w:lang w:bidi="fa-IR"/>
        </w:rPr>
        <w:t>" به چاپ رسید</w:t>
      </w:r>
      <w:r w:rsidR="00114C09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انعکاسی وسیع در مدیای جهانی یافت</w:t>
      </w:r>
      <w:r w:rsidR="000F5C90" w:rsidRPr="003D6F70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چنین می گوید، "شیطان</w:t>
      </w:r>
      <w:r w:rsidR="000F5C90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عزم جزم کرده تا کلیسای کاتولیک رم را </w:t>
      </w:r>
      <w:r w:rsidR="00304CC1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تضعیف نماید</w:t>
      </w:r>
      <w:r w:rsidR="005A0C1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برای اینکار</w:t>
      </w:r>
      <w:r w:rsidRPr="003D6F70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5A0C1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شبانه روز و حتی با اضافه کاری</w:t>
      </w:r>
      <w:r w:rsidR="006717B2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این راه</w:t>
      </w:r>
      <w:r w:rsidR="005A0C1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تلاش می کند".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بقول ولتر "</w:t>
      </w:r>
      <w:r w:rsidR="003D6F70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اولین روحانی یک شیاد بود که به یک ابله رسید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". جناب پاپ هم در واقع دارد </w:t>
      </w:r>
      <w:r w:rsidR="009F78A6">
        <w:rPr>
          <w:rFonts w:asciiTheme="majorBidi" w:hAnsiTheme="majorBidi" w:cstheme="majorBidi" w:hint="cs"/>
          <w:sz w:val="28"/>
          <w:szCs w:val="28"/>
          <w:rtl/>
          <w:lang w:bidi="fa-IR"/>
        </w:rPr>
        <w:t>افراد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ابله را خطاب قرار میدهد. </w:t>
      </w:r>
      <w:r w:rsidR="006717B2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متهم نمودن</w:t>
      </w:r>
      <w:r w:rsidR="00D31404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6717B2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شیطان 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بیچاره </w:t>
      </w:r>
      <w:r w:rsidR="006717B2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شرایطی 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توسط پاپ </w:t>
      </w:r>
      <w:r w:rsidR="006717B2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مطرح میشود که</w:t>
      </w:r>
      <w:r w:rsidR="0050704A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پیکره </w:t>
      </w:r>
      <w:r w:rsidR="006717B2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پدوفیلی و کودک آزار و</w:t>
      </w:r>
      <w:r w:rsidR="006717B2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اتیکانش  پی در پی بر اثر </w:t>
      </w:r>
      <w:r w:rsidR="0050704A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اعتراضات وسیع و جهانی در مورد تجاوزات سیستماتیک جنسی کشیشان کاتولیک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کودکان و زنان</w:t>
      </w:r>
      <w:r w:rsidR="001E79CB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50704A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717B2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0704A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فساد مالی و غیره به لرزه در آمده است</w:t>
      </w:r>
      <w:r w:rsidR="001E79CB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:rsidR="00DE4648" w:rsidRPr="003D6F70" w:rsidRDefault="00DE4648" w:rsidP="00D31404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ایشان در بیانیه </w:t>
      </w:r>
      <w:r w:rsidR="002978DA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ب</w:t>
      </w:r>
      <w:r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یست و نهم سپتامبر خطاب به کاتولیک های جهان تاکید می کند: 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تصور اینکه وجود شیطان افسانه و یا سمبلیک است یعنی وجود خارجی ندارد اشتباه فاحشی است </w:t>
      </w:r>
      <w:r w:rsidR="002978DA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که ما را در مقابل توطئه های شیطان بیدفاع می گرداند، بیائید برای دوری این روح خبی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ث </w:t>
      </w:r>
      <w:r w:rsidR="002978DA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در تمام ماه اکتبر دعا کنیم و از فرشته خوب میکائی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ل بخواهیم کاتولیک ها را کمک کند".</w:t>
      </w:r>
      <w:r w:rsidR="008315AA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قطعا پاپ فراموش نکرده است که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کمتر از</w:t>
      </w:r>
      <w:r w:rsidR="008315AA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یک سال پیش اعلام نمود "دیگر کلیسا ی کاتولیک به بهشت و جهن</w:t>
      </w:r>
      <w:r w:rsidR="008315AA" w:rsidRPr="003D6F70">
        <w:rPr>
          <w:rFonts w:asciiTheme="majorBidi" w:hAnsiTheme="majorBidi" w:cstheme="majorBidi" w:hint="eastAsia"/>
          <w:sz w:val="28"/>
          <w:szCs w:val="28"/>
          <w:rtl/>
          <w:lang w:bidi="fa-IR"/>
        </w:rPr>
        <w:t>م</w:t>
      </w:r>
      <w:r w:rsidR="008315AA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ملائکه اعتقادی ندارد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"!</w:t>
      </w:r>
    </w:p>
    <w:p w:rsidR="002978DA" w:rsidRPr="003D6F70" w:rsidRDefault="002978DA" w:rsidP="00D31404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فرانسیس به بیان آخوندی می خواهد بگوید که کشیشان متجاوز قصوری نکرده اند</w:t>
      </w:r>
      <w:r w:rsidR="00063D61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شیطان واقعی آنان اند که افشاگری می کنند. ایشان ماه گذشته بدون اشاره به نام اسقف مستعفی</w:t>
      </w:r>
      <w:r w:rsidR="009738A0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" کارلو ماریا ویگانو" وی را خود شیطان خطاب کرد. ویگانو ماه گذشته در گزارش یازده صفحه ای خود پاپ را متهم کرد که نه تنها از این تجاوزات </w:t>
      </w:r>
      <w:r w:rsidR="008315AA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اطلاع داشته بلکه برای مسکوت </w:t>
      </w:r>
      <w:r w:rsidR="00114C09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گذاردن</w:t>
      </w:r>
      <w:r w:rsidR="009738A0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جنایات تلاش می کرده است.</w:t>
      </w:r>
    </w:p>
    <w:p w:rsidR="007463C3" w:rsidRPr="003D6F70" w:rsidRDefault="003A1728" w:rsidP="00D31404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اگر فرقی بین واتیکان و مکه و قم  وجود داشته باشد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شاید بتوان گفت بدرجه ای</w:t>
      </w:r>
      <w:r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است که واتیکان برای نپذیرفتن مسئولیت خویش </w:t>
      </w:r>
      <w:r w:rsidR="00A847AC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شیطان را متهم می کند اما در اسلام و قم</w:t>
      </w:r>
      <w:r w:rsidR="00EF45B2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A847AC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مردمان سست ایمان و بی حجاب اند</w:t>
      </w:r>
      <w:r w:rsidR="00B20A19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متهم اصلی اند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E458C5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</w:t>
      </w:r>
      <w:r w:rsidR="00D4175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سینه</w:t>
      </w:r>
      <w:r w:rsidR="00EF45B2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های</w:t>
      </w:r>
      <w:r w:rsidR="00D4175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عریان و نیمه عریان خانم ها، این بی حجابی خانم ها است</w:t>
      </w:r>
      <w:r w:rsidR="00EF45B2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D4175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بی دینی </w:t>
      </w:r>
      <w:r w:rsidR="00E458C5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مر</w:t>
      </w:r>
      <w:r w:rsidR="00D4175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E458C5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م ا</w:t>
      </w:r>
      <w:r w:rsidR="00D4175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A847AC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باعث </w:t>
      </w:r>
      <w:r w:rsidR="00D4175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بی آبی،</w:t>
      </w:r>
      <w:r w:rsidR="00A847AC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خشکسالی و زلزله </w:t>
      </w:r>
      <w:r w:rsidR="00E458C5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های</w:t>
      </w:r>
      <w:r w:rsidR="00A847AC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گاه و بیگاه می شوند. مولوی عبدال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حمید </w:t>
      </w:r>
      <w:r w:rsidR="00A847AC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سر دسته</w:t>
      </w:r>
      <w:r w:rsidR="00E458C5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مرتجع</w:t>
      </w:r>
      <w:r w:rsidR="00A847AC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ملاهای سنی</w:t>
      </w:r>
      <w:r w:rsidR="00D31404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A847AC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در فاجعه زلزله کرمانشاهان گفت این آزمایش الهی بود آنها یعنی مردم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زلزده زده و قربانی شده</w:t>
      </w:r>
      <w:r w:rsidR="00D4175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A847AC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میزان </w:t>
      </w:r>
      <w:r w:rsidR="00A847AC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اسلامیت اشان پایین </w:t>
      </w:r>
      <w:r w:rsidR="00063D61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رفته</w:t>
      </w:r>
      <w:r w:rsidR="00E458C5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A847AC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و ناشکر و بد حجاب</w:t>
      </w:r>
      <w:r w:rsidR="00E458C5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اند</w:t>
      </w:r>
      <w:r w:rsidR="00D31404">
        <w:rPr>
          <w:rFonts w:asciiTheme="majorBidi" w:hAnsiTheme="majorBidi" w:cstheme="majorBidi" w:hint="cs"/>
          <w:sz w:val="28"/>
          <w:szCs w:val="28"/>
          <w:rtl/>
          <w:lang w:bidi="fa-IR"/>
        </w:rPr>
        <w:t>، حق</w:t>
      </w:r>
      <w:r w:rsidR="00A847AC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شان بود که این بلا سرشان آمد</w:t>
      </w:r>
      <w:r w:rsidR="00E458C5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، این</w:t>
      </w:r>
      <w:r w:rsidR="00D4175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باید</w:t>
      </w:r>
      <w:r w:rsidR="00E458C5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درس عبرتی </w:t>
      </w:r>
      <w:r w:rsidR="00D4175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باشد</w:t>
      </w:r>
      <w:r w:rsidR="00E458C5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برای</w:t>
      </w:r>
      <w:r w:rsidR="00D4175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دیگران</w:t>
      </w:r>
      <w:r w:rsidR="00E458C5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!</w:t>
      </w:r>
    </w:p>
    <w:p w:rsidR="005A0C1E" w:rsidRPr="003D6F70" w:rsidRDefault="007463C3" w:rsidP="00D31404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تولید و باز تولید "سعید طوسی ها" و اساسا طوسی گری، بخشی از فرهنگ حاکم در ک</w:t>
      </w:r>
      <w:r w:rsidR="003A285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لیسای کاتولیک، حوزه های علمیه</w:t>
      </w:r>
      <w:r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</w:t>
      </w:r>
      <w:r w:rsidR="003A285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می و بیشتر مذاهب بوده است.</w:t>
      </w:r>
      <w:r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تنها زمانی بشر</w:t>
      </w:r>
      <w:r w:rsidR="008315AA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برای همیشه </w:t>
      </w:r>
      <w:r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شر</w:t>
      </w:r>
      <w:r w:rsidR="00D31404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0E7AE7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جذام</w:t>
      </w:r>
      <w:r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مذهب رها خواهد شد که  جامعه طبقاتی با همه تضادها و مصائب اش محو شده باشد.</w:t>
      </w:r>
      <w:r w:rsidR="00063D61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مردم ایران</w:t>
      </w:r>
      <w:r w:rsidR="00BD091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اما</w:t>
      </w:r>
      <w:r w:rsidR="00063D61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تا آنروز صبر نمی کنند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063D61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جارو کردن مذهب و در راس آن اسلام سی</w:t>
      </w:r>
      <w:r w:rsidR="008315AA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اسی</w:t>
      </w:r>
      <w:r w:rsidR="000E7AE7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حکومت اسلامی</w:t>
      </w:r>
      <w:r w:rsidR="008315AA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اولین وظیفه انقلاب جاری است</w:t>
      </w:r>
      <w:r w:rsid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A73D50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موج عظیم و برگشت ناپذیر ضد اسلامی این انقلاب به حرکت درآمده است </w:t>
      </w:r>
      <w:bookmarkStart w:id="0" w:name="_GoBack"/>
      <w:bookmarkEnd w:id="0"/>
      <w:r w:rsidR="00BD091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و مردم برای همین، امروز بپا خاسته اند</w:t>
      </w:r>
      <w:r w:rsidR="008315AA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. بعد از سقوط واتیکان شیعه در قم</w:t>
      </w:r>
      <w:r w:rsidR="00BD091E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A73D50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8315AA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>واتیکان عمو فرانسیس نیز</w:t>
      </w:r>
      <w:r w:rsidR="00A73D50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حال خوبی نخواهد داشت</w:t>
      </w:r>
      <w:r w:rsidR="008315AA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EF45B2" w:rsidRPr="003D6F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sectPr w:rsidR="005A0C1E" w:rsidRPr="003D6F70" w:rsidSect="00A32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807E66"/>
    <w:rsid w:val="00063D61"/>
    <w:rsid w:val="000E7AE7"/>
    <w:rsid w:val="000F5C90"/>
    <w:rsid w:val="00114C09"/>
    <w:rsid w:val="00122F1C"/>
    <w:rsid w:val="001651E2"/>
    <w:rsid w:val="001E79CB"/>
    <w:rsid w:val="00252BD4"/>
    <w:rsid w:val="002960C1"/>
    <w:rsid w:val="002978DA"/>
    <w:rsid w:val="002C02DA"/>
    <w:rsid w:val="00304CC1"/>
    <w:rsid w:val="003A1728"/>
    <w:rsid w:val="003A285E"/>
    <w:rsid w:val="003D6F70"/>
    <w:rsid w:val="0050704A"/>
    <w:rsid w:val="00521A42"/>
    <w:rsid w:val="005A0C1E"/>
    <w:rsid w:val="006717B2"/>
    <w:rsid w:val="007463C3"/>
    <w:rsid w:val="007669E8"/>
    <w:rsid w:val="00807E66"/>
    <w:rsid w:val="008315AA"/>
    <w:rsid w:val="009738A0"/>
    <w:rsid w:val="009F78A6"/>
    <w:rsid w:val="00A32EAD"/>
    <w:rsid w:val="00A73D50"/>
    <w:rsid w:val="00A847AC"/>
    <w:rsid w:val="00B20A19"/>
    <w:rsid w:val="00BD091E"/>
    <w:rsid w:val="00C534C7"/>
    <w:rsid w:val="00CE18D6"/>
    <w:rsid w:val="00D31404"/>
    <w:rsid w:val="00D4175E"/>
    <w:rsid w:val="00DE4648"/>
    <w:rsid w:val="00E458C5"/>
    <w:rsid w:val="00EF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Oldin Twistman</dc:creator>
  <cp:lastModifiedBy>Windows User</cp:lastModifiedBy>
  <cp:revision>5</cp:revision>
  <dcterms:created xsi:type="dcterms:W3CDTF">2018-10-11T09:45:00Z</dcterms:created>
  <dcterms:modified xsi:type="dcterms:W3CDTF">2018-10-12T03:30:00Z</dcterms:modified>
</cp:coreProperties>
</file>