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35" w:rsidRPr="005A1335" w:rsidRDefault="005A1335" w:rsidP="007364F1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1335">
        <w:rPr>
          <w:rFonts w:asciiTheme="majorBidi" w:hAnsiTheme="majorBidi" w:cstheme="majorBidi" w:hint="cs"/>
          <w:sz w:val="28"/>
          <w:szCs w:val="28"/>
          <w:rtl/>
        </w:rPr>
        <w:t>انترناسیونال 774</w:t>
      </w:r>
    </w:p>
    <w:p w:rsidR="007364F1" w:rsidRPr="005A1335" w:rsidRDefault="007364F1" w:rsidP="005A1335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5A1335">
        <w:rPr>
          <w:rFonts w:asciiTheme="majorBidi" w:hAnsiTheme="majorBidi" w:cstheme="majorBidi" w:hint="cs"/>
          <w:sz w:val="28"/>
          <w:szCs w:val="28"/>
          <w:rtl/>
        </w:rPr>
        <w:t>محمد شکوهی</w:t>
      </w:r>
    </w:p>
    <w:p w:rsidR="005426C7" w:rsidRPr="005A1335" w:rsidRDefault="00552843" w:rsidP="005A1335">
      <w:pPr>
        <w:bidi/>
        <w:spacing w:after="0" w:line="240" w:lineRule="auto"/>
        <w:jc w:val="both"/>
        <w:rPr>
          <w:rFonts w:asciiTheme="majorBidi" w:hAnsiTheme="majorBidi" w:cstheme="majorBidi"/>
          <w:b/>
          <w:bCs/>
          <w:sz w:val="56"/>
          <w:szCs w:val="56"/>
          <w:rtl/>
        </w:rPr>
      </w:pPr>
      <w:r w:rsidRPr="005A1335">
        <w:rPr>
          <w:rFonts w:asciiTheme="majorBidi" w:hAnsiTheme="majorBidi" w:cstheme="majorBidi" w:hint="cs"/>
          <w:b/>
          <w:bCs/>
          <w:sz w:val="56"/>
          <w:szCs w:val="56"/>
          <w:rtl/>
        </w:rPr>
        <w:t xml:space="preserve">"بازار </w:t>
      </w:r>
      <w:r w:rsidR="007364F1" w:rsidRPr="005A1335">
        <w:rPr>
          <w:rFonts w:asciiTheme="majorBidi" w:hAnsiTheme="majorBidi" w:cstheme="majorBidi" w:hint="cs"/>
          <w:b/>
          <w:bCs/>
          <w:sz w:val="56"/>
          <w:szCs w:val="56"/>
          <w:rtl/>
        </w:rPr>
        <w:t>ثانویه ارز</w:t>
      </w:r>
      <w:r w:rsidRPr="005A1335">
        <w:rPr>
          <w:rFonts w:asciiTheme="majorBidi" w:hAnsiTheme="majorBidi" w:cstheme="majorBidi" w:hint="cs"/>
          <w:b/>
          <w:bCs/>
          <w:sz w:val="56"/>
          <w:szCs w:val="56"/>
          <w:rtl/>
        </w:rPr>
        <w:t>"</w:t>
      </w:r>
      <w:r w:rsidR="007364F1" w:rsidRPr="005A1335">
        <w:rPr>
          <w:rFonts w:asciiTheme="majorBidi" w:hAnsiTheme="majorBidi" w:cstheme="majorBidi" w:hint="cs"/>
          <w:b/>
          <w:bCs/>
          <w:sz w:val="56"/>
          <w:szCs w:val="56"/>
          <w:rtl/>
        </w:rPr>
        <w:t xml:space="preserve"> و ارز سه نرخی</w:t>
      </w:r>
    </w:p>
    <w:p w:rsidR="001566F5" w:rsidRPr="009A3E75" w:rsidRDefault="001566F5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B6F67" w:rsidRDefault="0023706A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داستان مافیای اقتصادی جمهوری اسلامی این روزها بیشتر سر زبانها افتاده است. از واردات بی رویه و انحصاری ماشین الات لوکس گرفته تا سلاطین سکه و ارزهای انحصاری در "بازار ثانویه ارز" همه به موضوع بحث مردم تبدیل شده است. </w:t>
      </w:r>
      <w:r w:rsidR="009A3E75" w:rsidRPr="009A3E75">
        <w:rPr>
          <w:rFonts w:asciiTheme="majorBidi" w:hAnsiTheme="majorBidi" w:cstheme="majorBidi"/>
          <w:sz w:val="28"/>
          <w:szCs w:val="28"/>
          <w:rtl/>
        </w:rPr>
        <w:t xml:space="preserve">این هفته سیف رئیس بانک مرکزی جمهوری اسلامی قبل از اینکه از بانک مرکزی 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>برود</w:t>
      </w:r>
      <w:r w:rsidR="009A3E75" w:rsidRPr="009A3E75">
        <w:rPr>
          <w:rFonts w:asciiTheme="majorBidi" w:hAnsiTheme="majorBidi" w:cstheme="majorBidi"/>
          <w:sz w:val="28"/>
          <w:szCs w:val="28"/>
          <w:rtl/>
        </w:rPr>
        <w:t xml:space="preserve">  بخشنامه ارزی در باره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 قیمت ارزهای خارجی وراه اندازی</w:t>
      </w:r>
      <w:r w:rsidR="009A3E75" w:rsidRPr="009A3E75">
        <w:rPr>
          <w:rFonts w:asciiTheme="majorBidi" w:hAnsiTheme="majorBidi" w:cstheme="majorBidi"/>
          <w:sz w:val="28"/>
          <w:szCs w:val="28"/>
          <w:rtl/>
        </w:rPr>
        <w:t xml:space="preserve"> "بازار ثانویه"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را </w:t>
      </w:r>
      <w:r w:rsidR="009A3E75" w:rsidRPr="009A3E75">
        <w:rPr>
          <w:rFonts w:asciiTheme="majorBidi" w:hAnsiTheme="majorBidi" w:cstheme="majorBidi"/>
          <w:sz w:val="28"/>
          <w:szCs w:val="28"/>
          <w:rtl/>
        </w:rPr>
        <w:t xml:space="preserve">صادر کرد که در آن رسما اعلام شده قیمت ارز در بازار </w:t>
      </w:r>
      <w:r w:rsidR="000C7A50">
        <w:rPr>
          <w:rFonts w:asciiTheme="majorBidi" w:hAnsiTheme="majorBidi" w:cstheme="majorBidi"/>
          <w:sz w:val="28"/>
          <w:szCs w:val="28"/>
          <w:rtl/>
        </w:rPr>
        <w:t xml:space="preserve">ثانویه </w:t>
      </w:r>
      <w:r w:rsidR="00AC5F34">
        <w:rPr>
          <w:rFonts w:asciiTheme="majorBidi" w:hAnsiTheme="majorBidi" w:cstheme="majorBidi" w:hint="cs"/>
          <w:sz w:val="28"/>
          <w:szCs w:val="28"/>
          <w:rtl/>
        </w:rPr>
        <w:t xml:space="preserve"> ٧٤٠٠</w:t>
      </w:r>
      <w:r w:rsidR="00425A7F">
        <w:rPr>
          <w:rFonts w:asciiTheme="majorBidi" w:hAnsiTheme="majorBidi" w:cstheme="majorBidi" w:hint="cs"/>
          <w:sz w:val="28"/>
          <w:szCs w:val="28"/>
          <w:rtl/>
        </w:rPr>
        <w:t xml:space="preserve"> تومان</w:t>
      </w:r>
      <w:r w:rsidR="009A3E75" w:rsidRPr="009A3E75">
        <w:rPr>
          <w:rFonts w:asciiTheme="majorBidi" w:hAnsiTheme="majorBidi" w:cstheme="majorBidi"/>
          <w:sz w:val="28"/>
          <w:szCs w:val="28"/>
          <w:rtl/>
        </w:rPr>
        <w:t xml:space="preserve"> خواهد بود.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B6F67">
        <w:rPr>
          <w:rFonts w:asciiTheme="majorBidi" w:hAnsiTheme="majorBidi" w:cstheme="majorBidi" w:hint="cs"/>
          <w:sz w:val="28"/>
          <w:szCs w:val="28"/>
          <w:rtl/>
        </w:rPr>
        <w:t>این بخشنامه در حالی</w:t>
      </w:r>
      <w:r w:rsidR="002F2C23">
        <w:rPr>
          <w:rFonts w:asciiTheme="majorBidi" w:hAnsiTheme="majorBidi" w:cstheme="majorBidi" w:hint="cs"/>
          <w:sz w:val="28"/>
          <w:szCs w:val="28"/>
          <w:rtl/>
        </w:rPr>
        <w:t xml:space="preserve"> صادر شده که قیمت دلار در بازار </w:t>
      </w:r>
      <w:r w:rsidR="001B6F67">
        <w:rPr>
          <w:rFonts w:asciiTheme="majorBidi" w:hAnsiTheme="majorBidi" w:cstheme="majorBidi" w:hint="cs"/>
          <w:sz w:val="28"/>
          <w:szCs w:val="28"/>
          <w:rtl/>
        </w:rPr>
        <w:t xml:space="preserve">آزاد </w:t>
      </w:r>
      <w:r w:rsidR="002F2C23">
        <w:rPr>
          <w:rFonts w:asciiTheme="majorBidi" w:hAnsiTheme="majorBidi" w:cstheme="majorBidi" w:hint="cs"/>
          <w:sz w:val="28"/>
          <w:szCs w:val="28"/>
          <w:rtl/>
        </w:rPr>
        <w:t xml:space="preserve"> به </w:t>
      </w:r>
      <w:r w:rsidR="001B6F67">
        <w:rPr>
          <w:rFonts w:asciiTheme="majorBidi" w:hAnsiTheme="majorBidi" w:cstheme="majorBidi" w:hint="cs"/>
          <w:sz w:val="28"/>
          <w:szCs w:val="28"/>
          <w:rtl/>
        </w:rPr>
        <w:t xml:space="preserve">بالای </w:t>
      </w:r>
      <w:r w:rsidR="00AC5F34">
        <w:rPr>
          <w:rFonts w:asciiTheme="majorBidi" w:hAnsiTheme="majorBidi" w:cstheme="majorBidi" w:hint="cs"/>
          <w:sz w:val="28"/>
          <w:szCs w:val="28"/>
          <w:rtl/>
        </w:rPr>
        <w:t>٩</w:t>
      </w:r>
      <w:r w:rsidR="001B6F67">
        <w:rPr>
          <w:rFonts w:asciiTheme="majorBidi" w:hAnsiTheme="majorBidi" w:cstheme="majorBidi" w:hint="cs"/>
          <w:sz w:val="28"/>
          <w:szCs w:val="28"/>
          <w:rtl/>
        </w:rPr>
        <w:t xml:space="preserve"> هزار تومان رسیده است.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معنای این سیاست اینست که معامله کنندگان این بازار کذایی که اکثرا آقازاده های مفتخور هستند در هردلار</w:t>
      </w:r>
      <w:r w:rsidR="00425A7F">
        <w:rPr>
          <w:rFonts w:asciiTheme="majorBidi" w:hAnsiTheme="majorBidi" w:cstheme="majorBidi" w:hint="cs"/>
          <w:sz w:val="28"/>
          <w:szCs w:val="28"/>
          <w:rtl/>
        </w:rPr>
        <w:t xml:space="preserve"> همان ضرب اول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حدود ٢٠٠٠ تومان سود به جیب میزنند.</w:t>
      </w:r>
      <w:r w:rsidR="00E24C2E">
        <w:rPr>
          <w:rFonts w:asciiTheme="majorBidi" w:hAnsiTheme="majorBidi" w:cstheme="majorBidi" w:hint="cs"/>
          <w:sz w:val="28"/>
          <w:szCs w:val="28"/>
          <w:rtl/>
        </w:rPr>
        <w:t>در کنار این قیمت های دلار، بانک مرکزی حکومت عملا ارز سه نرخی دولتی، آزاد و معامله ای را جزو سیاست های ارزی اش اعلام کرده است.</w:t>
      </w:r>
    </w:p>
    <w:p w:rsidR="0023706A" w:rsidRDefault="0023706A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454A3" w:rsidRDefault="00576CEC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C1A5B">
        <w:rPr>
          <w:rFonts w:asciiTheme="majorBidi" w:hAnsiTheme="majorBidi" w:cstheme="majorBidi"/>
          <w:sz w:val="28"/>
          <w:szCs w:val="28"/>
          <w:rtl/>
        </w:rPr>
        <w:t>بانک مرکزی، دولت و ماف</w:t>
      </w:r>
      <w:r w:rsidR="004454A3">
        <w:rPr>
          <w:rFonts w:asciiTheme="majorBidi" w:hAnsiTheme="majorBidi" w:cstheme="majorBidi"/>
          <w:sz w:val="28"/>
          <w:szCs w:val="28"/>
          <w:rtl/>
        </w:rPr>
        <w:t xml:space="preserve">یای ارزی 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یعنی </w:t>
      </w:r>
      <w:r w:rsidR="004454A3">
        <w:rPr>
          <w:rFonts w:asciiTheme="majorBidi" w:hAnsiTheme="majorBidi" w:cstheme="majorBidi"/>
          <w:sz w:val="28"/>
          <w:szCs w:val="28"/>
          <w:rtl/>
        </w:rPr>
        <w:t>باندهای حکومتی کل باز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ار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ارز را در دست دارند وروزانه میلیاردها تومان درآمد از طریق فروش ارز های خارجی، نصیب شان می باشد</w:t>
      </w:r>
      <w:r w:rsidR="004454A3">
        <w:rPr>
          <w:rFonts w:asciiTheme="majorBidi" w:hAnsiTheme="majorBidi" w:cstheme="majorBidi"/>
          <w:sz w:val="28"/>
          <w:szCs w:val="28"/>
          <w:rtl/>
        </w:rPr>
        <w:t xml:space="preserve">. ماجرای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راه اندازی "</w:t>
      </w:r>
      <w:r w:rsidR="004454A3">
        <w:rPr>
          <w:rFonts w:asciiTheme="majorBidi" w:hAnsiTheme="majorBidi" w:cstheme="majorBidi"/>
          <w:sz w:val="28"/>
          <w:szCs w:val="28"/>
          <w:rtl/>
        </w:rPr>
        <w:t>باز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ار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ثانویه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 ارز"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هم یک 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>ترفند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جدید بان</w:t>
      </w:r>
      <w:r w:rsidR="004454A3">
        <w:rPr>
          <w:rFonts w:asciiTheme="majorBidi" w:hAnsiTheme="majorBidi" w:cstheme="majorBidi"/>
          <w:sz w:val="28"/>
          <w:szCs w:val="28"/>
          <w:rtl/>
        </w:rPr>
        <w:t>ک مرکزی و مافیای ارزی برای تضمی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ن 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درآمدهای هنگفت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 تر</w:t>
      </w:r>
      <w:r w:rsidR="00DD07B1">
        <w:rPr>
          <w:rFonts w:asciiTheme="majorBidi" w:hAnsiTheme="majorBidi" w:cstheme="majorBidi"/>
          <w:sz w:val="28"/>
          <w:szCs w:val="28"/>
          <w:rtl/>
        </w:rPr>
        <w:t xml:space="preserve"> از قب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ل 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برای مافیای اقتصادی حکومت است. </w:t>
      </w:r>
      <w:r w:rsidR="00CC1A5B" w:rsidRPr="00CC1A5B">
        <w:rPr>
          <w:rFonts w:asciiTheme="majorBidi" w:hAnsiTheme="majorBidi" w:cstheme="majorBidi"/>
          <w:sz w:val="28"/>
          <w:szCs w:val="28"/>
          <w:rtl/>
        </w:rPr>
        <w:t>بش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ن</w:t>
      </w:r>
      <w:r w:rsidR="004454A3">
        <w:rPr>
          <w:rFonts w:asciiTheme="majorBidi" w:hAnsiTheme="majorBidi" w:cstheme="majorBidi"/>
          <w:sz w:val="28"/>
          <w:szCs w:val="28"/>
          <w:rtl/>
        </w:rPr>
        <w:t>و</w:t>
      </w:r>
      <w:r w:rsidR="00CC1A5B" w:rsidRPr="00CC1A5B">
        <w:rPr>
          <w:rFonts w:asciiTheme="majorBidi" w:hAnsiTheme="majorBidi" w:cstheme="majorBidi"/>
          <w:sz w:val="28"/>
          <w:szCs w:val="28"/>
          <w:rtl/>
        </w:rPr>
        <w:t>ید روایت بانک مرکزی از راه اندازی</w:t>
      </w:r>
      <w:r w:rsidRPr="00CC1A5B">
        <w:rPr>
          <w:rFonts w:asciiTheme="majorBidi" w:hAnsiTheme="majorBidi" w:cstheme="majorBidi"/>
          <w:sz w:val="28"/>
          <w:szCs w:val="28"/>
          <w:rtl/>
        </w:rPr>
        <w:t xml:space="preserve"> "بازار ارز ثانویه"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را</w:t>
      </w:r>
      <w:r w:rsidR="00CC1A5B" w:rsidRPr="00CC1A5B">
        <w:rPr>
          <w:rFonts w:asciiTheme="majorBidi" w:hAnsiTheme="majorBidi" w:cstheme="majorBidi"/>
          <w:sz w:val="28"/>
          <w:szCs w:val="28"/>
          <w:rtl/>
        </w:rPr>
        <w:t>!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میگویند </w:t>
      </w:r>
      <w:r w:rsidR="00CC1A5B" w:rsidRPr="00CC1A5B">
        <w:rPr>
          <w:rFonts w:asciiTheme="majorBidi" w:hAnsiTheme="majorBidi" w:cstheme="majorBidi"/>
          <w:sz w:val="28"/>
          <w:szCs w:val="28"/>
          <w:rtl/>
        </w:rPr>
        <w:t>"</w:t>
      </w:r>
      <w:r w:rsidR="002F6FEC" w:rsidRPr="00CC1A5B">
        <w:rPr>
          <w:rFonts w:asciiTheme="majorBidi" w:hAnsiTheme="majorBidi" w:cstheme="majorBidi"/>
          <w:sz w:val="28"/>
          <w:szCs w:val="28"/>
          <w:rtl/>
        </w:rPr>
        <w:t>بازار ثانویه، بازاری است که تنها صادرکنندگان و وارد کنندگان در آن می توانند معامله کنند. به گفته محمد مهدی رئیس زاده مشاور بانکی اتاق بازرگانی در این بازار وارد کنندگان و صادرکنندگان بدون آنکه دولت در نرخ گذاری دخالتی کند بر سر قیمت ارز با هم توافق می کنند</w:t>
      </w:r>
      <w:r w:rsidR="005A133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bookmarkStart w:id="0" w:name="_GoBack"/>
      <w:bookmarkEnd w:id="0"/>
      <w:r w:rsidR="002F6FEC" w:rsidRPr="00CC1A5B">
        <w:rPr>
          <w:rFonts w:asciiTheme="majorBidi" w:hAnsiTheme="majorBidi" w:cstheme="majorBidi"/>
          <w:sz w:val="28"/>
          <w:szCs w:val="28"/>
        </w:rPr>
        <w:t>.</w:t>
      </w:r>
      <w:r w:rsidR="002F6FEC" w:rsidRPr="00CC1A5B">
        <w:rPr>
          <w:rFonts w:asciiTheme="majorBidi" w:hAnsiTheme="majorBidi" w:cstheme="majorBidi"/>
          <w:sz w:val="28"/>
          <w:szCs w:val="28"/>
          <w:rtl/>
        </w:rPr>
        <w:t>براسا</w:t>
      </w:r>
      <w:r w:rsidR="004454A3">
        <w:rPr>
          <w:rFonts w:asciiTheme="majorBidi" w:hAnsiTheme="majorBidi" w:cstheme="majorBidi"/>
          <w:sz w:val="28"/>
          <w:szCs w:val="28"/>
          <w:rtl/>
        </w:rPr>
        <w:t xml:space="preserve">س اعلام بانک مرکزی، ارز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وارد کنندگان</w:t>
      </w:r>
      <w:r w:rsidR="002F6FEC" w:rsidRPr="00CC1A5B">
        <w:rPr>
          <w:rFonts w:asciiTheme="majorBidi" w:hAnsiTheme="majorBidi" w:cstheme="majorBidi"/>
          <w:sz w:val="28"/>
          <w:szCs w:val="28"/>
          <w:rtl/>
        </w:rPr>
        <w:t>، از سوی صادرکنندگان خرد تامین خواهد شد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2F6FEC" w:rsidRPr="00CC1A5B">
        <w:rPr>
          <w:rFonts w:asciiTheme="majorBidi" w:hAnsiTheme="majorBidi" w:cstheme="majorBidi"/>
          <w:sz w:val="28"/>
          <w:szCs w:val="28"/>
          <w:rtl/>
        </w:rPr>
        <w:t xml:space="preserve"> صادرکنندگان بخش‌خصوصی می‌توانند ارز حاصل از صادرات خود را با قیمت توافقی در سامانه جامع تجارت و یا سامانه تامین ارز (نیما ) به واردکنندگان بفروشند . در این نوع معامله کف و سقفی برای خرید و فروش ارز از طرف دولت تعیین نشده است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 xml:space="preserve">." </w:t>
      </w:r>
    </w:p>
    <w:p w:rsidR="00236B20" w:rsidRDefault="00236B20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F6FEC" w:rsidRDefault="00CC1A5B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اینها توضیحات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 xml:space="preserve"> و توجیهات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مقام بانک مرکزی است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 که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به خوبی نشان می دهد که دولت و بانک مرکزی چه نقشه ای برای نگه داشتن بازار ارز در کنترل خود ودر بالا نگه داشتن قیمت ارز دارند</w:t>
      </w:r>
      <w:r w:rsidR="00236B20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236B20" w:rsidRDefault="00236B20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C1A5B" w:rsidRPr="00CC1A5B" w:rsidRDefault="00236B20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همه میدانند که 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>گرانی دلار و سایر ارزهای خارجی، مستقیما در بالا رفتن قیمت کالاهای اساسی و همه قیمت ها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نقش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 xml:space="preserve"> دارد. گرانی مایحتاج عمومی و گرانتر شدن هر روز کالاها ی مورد مصرف مردم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از جمله 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 xml:space="preserve">نتیجه این سیاستها می باشد که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هزینه زندگی و تامین معیشت و فرا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>ت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ر</w:t>
      </w:r>
      <w:r w:rsidR="00CC1A5B">
        <w:rPr>
          <w:rFonts w:asciiTheme="majorBidi" w:hAnsiTheme="majorBidi" w:cstheme="majorBidi" w:hint="cs"/>
          <w:sz w:val="28"/>
          <w:szCs w:val="28"/>
          <w:rtl/>
        </w:rPr>
        <w:t xml:space="preserve"> از همه قدرت خرید میلیونها کارگر و حقوق بگیر را می بلعد.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 xml:space="preserve">"بازار ثانویه ارز" حکومت، بازار قاچاقچیان رسمی و غیررسمی ارزی حکومت می باشد که  هدفش  نهادینه کردن قاچاق ارزهای خارجی، بالا نگه داشتن </w:t>
      </w:r>
      <w:r w:rsidR="0023706A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454A3">
        <w:rPr>
          <w:rFonts w:asciiTheme="majorBidi" w:hAnsiTheme="majorBidi" w:cstheme="majorBidi" w:hint="cs"/>
          <w:sz w:val="28"/>
          <w:szCs w:val="28"/>
          <w:rtl/>
        </w:rPr>
        <w:t>قیمت ها و نهایتا تحمیل گرانی های هر چه بیشتر بر گرده مردم فقیر می باشد.</w:t>
      </w:r>
    </w:p>
    <w:p w:rsidR="001566F5" w:rsidRPr="009A3E75" w:rsidRDefault="001566F5" w:rsidP="005A13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sectPr w:rsidR="001566F5" w:rsidRPr="009A3E75" w:rsidSect="00BE55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C7"/>
    <w:rsid w:val="00050170"/>
    <w:rsid w:val="000C7A50"/>
    <w:rsid w:val="00154781"/>
    <w:rsid w:val="001566F5"/>
    <w:rsid w:val="001B6F67"/>
    <w:rsid w:val="00236B20"/>
    <w:rsid w:val="0023706A"/>
    <w:rsid w:val="002C20B4"/>
    <w:rsid w:val="002F2C23"/>
    <w:rsid w:val="002F6FEC"/>
    <w:rsid w:val="00425A7F"/>
    <w:rsid w:val="004454A3"/>
    <w:rsid w:val="005426C7"/>
    <w:rsid w:val="00552843"/>
    <w:rsid w:val="00576CEC"/>
    <w:rsid w:val="005A1335"/>
    <w:rsid w:val="007364F1"/>
    <w:rsid w:val="00785ABB"/>
    <w:rsid w:val="00821AE0"/>
    <w:rsid w:val="009A3E75"/>
    <w:rsid w:val="00A70162"/>
    <w:rsid w:val="00A921A2"/>
    <w:rsid w:val="00AC5F34"/>
    <w:rsid w:val="00BE559C"/>
    <w:rsid w:val="00C96484"/>
    <w:rsid w:val="00CC1A5B"/>
    <w:rsid w:val="00DD07B1"/>
    <w:rsid w:val="00E00FB8"/>
    <w:rsid w:val="00E05860"/>
    <w:rsid w:val="00E24C2E"/>
    <w:rsid w:val="00E7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7C4423-91EE-4A61-83CA-462207D5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5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156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2</cp:revision>
  <dcterms:created xsi:type="dcterms:W3CDTF">2018-07-26T09:39:00Z</dcterms:created>
  <dcterms:modified xsi:type="dcterms:W3CDTF">2018-07-26T09:39:00Z</dcterms:modified>
</cp:coreProperties>
</file>