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0BC" w:rsidRPr="000B10BC" w:rsidRDefault="000B10BC" w:rsidP="000B10BC">
      <w:pPr>
        <w:bidi/>
        <w:rPr>
          <w:rFonts w:asciiTheme="majorBidi" w:hAnsiTheme="majorBidi" w:cstheme="majorBidi" w:hint="cs"/>
          <w:color w:val="010101"/>
          <w:sz w:val="28"/>
          <w:szCs w:val="28"/>
          <w:shd w:val="clear" w:color="auto" w:fill="FFFFFF"/>
          <w:rtl/>
        </w:rPr>
      </w:pPr>
      <w:r w:rsidRPr="000B10BC">
        <w:rPr>
          <w:rFonts w:asciiTheme="majorBidi" w:hAnsiTheme="majorBidi" w:cstheme="majorBidi" w:hint="cs"/>
          <w:color w:val="010101"/>
          <w:sz w:val="28"/>
          <w:szCs w:val="28"/>
          <w:shd w:val="clear" w:color="auto" w:fill="FFFFFF"/>
          <w:rtl/>
        </w:rPr>
        <w:t>انترناسیونال 768</w:t>
      </w:r>
    </w:p>
    <w:p w:rsidR="000B10BC" w:rsidRPr="000B10BC" w:rsidRDefault="000B10BC" w:rsidP="000B10BC">
      <w:pPr>
        <w:bidi/>
        <w:rPr>
          <w:rFonts w:asciiTheme="majorBidi" w:hAnsiTheme="majorBidi" w:cstheme="majorBidi"/>
          <w:color w:val="010101"/>
          <w:sz w:val="28"/>
          <w:szCs w:val="28"/>
          <w:shd w:val="clear" w:color="auto" w:fill="FFFFFF"/>
          <w:rtl/>
        </w:rPr>
      </w:pPr>
      <w:r w:rsidRPr="000B10BC">
        <w:rPr>
          <w:rFonts w:asciiTheme="majorBidi" w:hAnsiTheme="majorBidi" w:cstheme="majorBidi" w:hint="cs"/>
          <w:color w:val="010101"/>
          <w:sz w:val="28"/>
          <w:szCs w:val="28"/>
          <w:shd w:val="clear" w:color="auto" w:fill="FFFFFF"/>
          <w:rtl/>
        </w:rPr>
        <w:t xml:space="preserve">حسن صالحی </w:t>
      </w:r>
    </w:p>
    <w:p w:rsidR="004C04F2" w:rsidRPr="000B10BC" w:rsidRDefault="00670C7E" w:rsidP="000B10BC">
      <w:pPr>
        <w:bidi/>
        <w:jc w:val="center"/>
        <w:rPr>
          <w:rFonts w:asciiTheme="majorBidi" w:hAnsiTheme="majorBidi" w:cstheme="majorBidi"/>
          <w:b/>
          <w:bCs/>
          <w:color w:val="010101"/>
          <w:sz w:val="56"/>
          <w:szCs w:val="56"/>
          <w:shd w:val="clear" w:color="auto" w:fill="FFFFFF"/>
          <w:rtl/>
        </w:rPr>
      </w:pPr>
      <w:r w:rsidRPr="000B10BC">
        <w:rPr>
          <w:rFonts w:asciiTheme="majorBidi" w:hAnsiTheme="majorBidi" w:cstheme="majorBidi" w:hint="cs"/>
          <w:b/>
          <w:bCs/>
          <w:color w:val="010101"/>
          <w:sz w:val="56"/>
          <w:szCs w:val="56"/>
          <w:shd w:val="clear" w:color="auto" w:fill="FFFFFF"/>
          <w:rtl/>
        </w:rPr>
        <w:t>رنسانس ضد اسلامی در ایران و ترس آیت الله ها</w:t>
      </w:r>
    </w:p>
    <w:p w:rsidR="007D72D0" w:rsidRDefault="007D72D0" w:rsidP="007D72D0">
      <w:pPr>
        <w:bidi/>
        <w:rPr>
          <w:rFonts w:asciiTheme="majorBidi" w:hAnsiTheme="majorBidi" w:cstheme="majorBidi"/>
          <w:b/>
          <w:bCs/>
          <w:color w:val="010101"/>
          <w:sz w:val="32"/>
          <w:szCs w:val="32"/>
          <w:shd w:val="clear" w:color="auto" w:fill="FFFFFF"/>
        </w:rPr>
      </w:pPr>
    </w:p>
    <w:p w:rsidR="00670C7E" w:rsidRPr="00266F25" w:rsidRDefault="004C04F2" w:rsidP="0010588F">
      <w:pPr>
        <w:bidi/>
        <w:spacing w:line="240" w:lineRule="atLeast"/>
        <w:rPr>
          <w:rFonts w:asciiTheme="majorBidi" w:hAnsiTheme="majorBidi" w:cstheme="majorBidi"/>
          <w:color w:val="010101"/>
          <w:sz w:val="28"/>
          <w:szCs w:val="28"/>
          <w:shd w:val="clear" w:color="auto" w:fill="FFFFFF"/>
          <w:rtl/>
        </w:rPr>
      </w:pPr>
      <w:r w:rsidRPr="00266F25">
        <w:rPr>
          <w:rFonts w:asciiTheme="majorBidi" w:hAnsiTheme="majorBidi" w:cstheme="majorBidi"/>
          <w:color w:val="010101"/>
          <w:sz w:val="28"/>
          <w:szCs w:val="28"/>
          <w:shd w:val="clear" w:color="auto" w:fill="FFFFFF"/>
          <w:rtl/>
        </w:rPr>
        <w:t>سید یوسف طباطبایی نژاد</w:t>
      </w:r>
      <w:r w:rsidRPr="00266F25">
        <w:rPr>
          <w:rFonts w:asciiTheme="majorBidi" w:hAnsiTheme="majorBidi" w:cstheme="majorBidi"/>
          <w:color w:val="010101"/>
          <w:sz w:val="28"/>
          <w:szCs w:val="28"/>
          <w:shd w:val="clear" w:color="auto" w:fill="FFFFFF"/>
        </w:rPr>
        <w:t xml:space="preserve"> </w:t>
      </w:r>
      <w:r w:rsidR="0010588F">
        <w:rPr>
          <w:rFonts w:asciiTheme="majorBidi" w:hAnsiTheme="majorBidi" w:cstheme="majorBidi"/>
          <w:color w:val="010101"/>
          <w:sz w:val="28"/>
          <w:szCs w:val="28"/>
          <w:shd w:val="clear" w:color="auto" w:fill="FFFFFF"/>
          <w:rtl/>
        </w:rPr>
        <w:t>امام جمعه اصفهان گف</w:t>
      </w:r>
      <w:r w:rsidR="0010588F">
        <w:rPr>
          <w:rFonts w:asciiTheme="majorBidi" w:hAnsiTheme="majorBidi" w:cstheme="majorBidi" w:hint="cs"/>
          <w:color w:val="010101"/>
          <w:sz w:val="28"/>
          <w:szCs w:val="28"/>
          <w:shd w:val="clear" w:color="auto" w:fill="FFFFFF"/>
          <w:rtl/>
        </w:rPr>
        <w:t>ته</w:t>
      </w:r>
      <w:r w:rsidRPr="00266F25">
        <w:rPr>
          <w:rFonts w:asciiTheme="majorBidi" w:hAnsiTheme="majorBidi" w:cstheme="majorBidi"/>
          <w:color w:val="010101"/>
          <w:sz w:val="28"/>
          <w:szCs w:val="28"/>
          <w:shd w:val="clear" w:color="auto" w:fill="FFFFFF"/>
        </w:rPr>
        <w:t xml:space="preserve"> </w:t>
      </w:r>
      <w:r w:rsidRPr="00266F25">
        <w:rPr>
          <w:rFonts w:asciiTheme="majorBidi" w:hAnsiTheme="majorBidi" w:cstheme="majorBidi"/>
          <w:color w:val="010101"/>
          <w:sz w:val="28"/>
          <w:szCs w:val="28"/>
          <w:shd w:val="clear" w:color="auto" w:fill="FFFFFF"/>
          <w:rtl/>
          <w:lang w:bidi="fa-IR"/>
        </w:rPr>
        <w:t xml:space="preserve"> است</w:t>
      </w:r>
      <w:r w:rsidRPr="00266F25">
        <w:rPr>
          <w:rFonts w:asciiTheme="majorBidi" w:hAnsiTheme="majorBidi" w:cstheme="majorBidi"/>
          <w:color w:val="010101"/>
          <w:sz w:val="28"/>
          <w:szCs w:val="28"/>
          <w:shd w:val="clear" w:color="auto" w:fill="FFFFFF"/>
          <w:rtl/>
        </w:rPr>
        <w:t xml:space="preserve">: روایت داریم اگر فردی سه هفته از روی بی اعتنایی نمازجمعه را ترک </w:t>
      </w:r>
      <w:bookmarkStart w:id="0" w:name="_GoBack"/>
      <w:bookmarkEnd w:id="0"/>
      <w:r w:rsidRPr="00266F25">
        <w:rPr>
          <w:rFonts w:asciiTheme="majorBidi" w:hAnsiTheme="majorBidi" w:cstheme="majorBidi"/>
          <w:color w:val="010101"/>
          <w:sz w:val="28"/>
          <w:szCs w:val="28"/>
          <w:shd w:val="clear" w:color="auto" w:fill="FFFFFF"/>
          <w:rtl/>
        </w:rPr>
        <w:t>کرد باید خانه را روی سرش خراب کرد.</w:t>
      </w:r>
      <w:r w:rsidR="0010588F">
        <w:rPr>
          <w:rFonts w:asciiTheme="majorBidi" w:hAnsiTheme="majorBidi" w:cstheme="majorBidi" w:hint="cs"/>
          <w:color w:val="010101"/>
          <w:sz w:val="28"/>
          <w:szCs w:val="28"/>
          <w:shd w:val="clear" w:color="auto" w:fill="FFFFFF"/>
          <w:rtl/>
        </w:rPr>
        <w:t xml:space="preserve"> </w:t>
      </w:r>
    </w:p>
    <w:p w:rsidR="00670C7E" w:rsidRDefault="004C04F2" w:rsidP="0010588F">
      <w:pPr>
        <w:bidi/>
        <w:spacing w:line="240" w:lineRule="atLeast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266F25">
        <w:rPr>
          <w:rFonts w:asciiTheme="majorBidi" w:hAnsiTheme="majorBidi" w:cstheme="majorBidi"/>
          <w:sz w:val="28"/>
          <w:szCs w:val="28"/>
          <w:rtl/>
        </w:rPr>
        <w:t>می دانم که همه می گوئید این حرفهای امام جمعه اصفهان ناشی از بی رونقی نماز جمعه است و</w:t>
      </w:r>
      <w:r w:rsidR="007D72D0">
        <w:rPr>
          <w:rFonts w:asciiTheme="majorBidi" w:hAnsiTheme="majorBidi" w:cstheme="majorBidi" w:hint="cs"/>
          <w:sz w:val="28"/>
          <w:szCs w:val="28"/>
          <w:rtl/>
        </w:rPr>
        <w:t>چنان</w:t>
      </w:r>
      <w:r w:rsidRPr="00266F25">
        <w:rPr>
          <w:rFonts w:asciiTheme="majorBidi" w:hAnsiTheme="majorBidi" w:cstheme="majorBidi"/>
          <w:sz w:val="28"/>
          <w:szCs w:val="28"/>
          <w:rtl/>
        </w:rPr>
        <w:t xml:space="preserve"> قافیه بر</w:t>
      </w:r>
      <w:r w:rsidR="007D72D0">
        <w:rPr>
          <w:rFonts w:asciiTheme="majorBidi" w:hAnsiTheme="majorBidi" w:cstheme="majorBidi" w:hint="cs"/>
          <w:sz w:val="28"/>
          <w:szCs w:val="28"/>
          <w:rtl/>
        </w:rPr>
        <w:t>آنها</w:t>
      </w:r>
      <w:r w:rsidRPr="00266F25">
        <w:rPr>
          <w:rFonts w:asciiTheme="majorBidi" w:hAnsiTheme="majorBidi" w:cstheme="majorBidi"/>
          <w:sz w:val="28"/>
          <w:szCs w:val="28"/>
          <w:rtl/>
        </w:rPr>
        <w:t xml:space="preserve"> تنگ شده است که این طور جفنگ می گویند. اما فقط مسئله این نیست. نماز جمعه تنها یک گوشه از مسئله است. مسئله رویگردانی و بعبارت درست تر </w:t>
      </w:r>
      <w:r w:rsidR="0022761D" w:rsidRPr="00266F25">
        <w:rPr>
          <w:rFonts w:asciiTheme="majorBidi" w:hAnsiTheme="majorBidi" w:cstheme="majorBidi"/>
          <w:sz w:val="28"/>
          <w:szCs w:val="28"/>
          <w:rtl/>
        </w:rPr>
        <w:t xml:space="preserve">گسترش </w:t>
      </w:r>
      <w:r w:rsidRPr="00266F25">
        <w:rPr>
          <w:rFonts w:asciiTheme="majorBidi" w:hAnsiTheme="majorBidi" w:cstheme="majorBidi"/>
          <w:sz w:val="28"/>
          <w:szCs w:val="28"/>
          <w:rtl/>
        </w:rPr>
        <w:t>ضدیت با اسلام در جامعه است.</w:t>
      </w:r>
      <w:r w:rsidR="0022761D" w:rsidRPr="00266F25">
        <w:rPr>
          <w:rFonts w:asciiTheme="majorBidi" w:hAnsiTheme="majorBidi" w:cstheme="majorBidi"/>
          <w:sz w:val="28"/>
          <w:szCs w:val="28"/>
          <w:rtl/>
        </w:rPr>
        <w:t xml:space="preserve"> ضدیت با اسلام فقط نرفتن به نماز جمعه نیست. ضدیت با اسلام یعنی دست اندا</w:t>
      </w:r>
      <w:r w:rsidR="00DA52B7" w:rsidRPr="00266F25">
        <w:rPr>
          <w:rFonts w:asciiTheme="majorBidi" w:hAnsiTheme="majorBidi" w:cstheme="majorBidi"/>
          <w:sz w:val="28"/>
          <w:szCs w:val="28"/>
          <w:rtl/>
        </w:rPr>
        <w:t>ختن آخوند و ملا در کوچه و خیابا</w:t>
      </w:r>
      <w:r w:rsidR="00DA52B7" w:rsidRPr="00266F25">
        <w:rPr>
          <w:rFonts w:asciiTheme="majorBidi" w:hAnsiTheme="majorBidi" w:cstheme="majorBidi"/>
          <w:sz w:val="28"/>
          <w:szCs w:val="28"/>
          <w:rtl/>
          <w:lang w:bidi="fa-IR"/>
        </w:rPr>
        <w:t>ن.</w:t>
      </w:r>
      <w:r w:rsidR="00670C7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ضدیت با اسلام یعنی ابراز نفرت و اعتراضی علنی علیه حاکمیت خدا در ایران.</w:t>
      </w:r>
      <w:r w:rsidR="00DA52B7" w:rsidRPr="00266F25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ضدیت با اسلام یعنی رشد بی خدایی در جامعه.</w:t>
      </w:r>
      <w:r w:rsidR="009136B3" w:rsidRPr="00266F25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ضدیت با اسلام یعنی رشد برق آسای دهها گروه ضد مذهبی در ایران. ضدیت با اسلام یعنی مسخره کردن مراسم و مناسک </w:t>
      </w:r>
      <w:r w:rsidR="00670C7E">
        <w:rPr>
          <w:rFonts w:asciiTheme="majorBidi" w:hAnsiTheme="majorBidi" w:cstheme="majorBidi" w:hint="cs"/>
          <w:sz w:val="28"/>
          <w:szCs w:val="28"/>
          <w:rtl/>
          <w:lang w:bidi="fa-IR"/>
        </w:rPr>
        <w:t>مذهبی</w:t>
      </w:r>
      <w:r w:rsidR="009136B3" w:rsidRPr="00266F25">
        <w:rPr>
          <w:rFonts w:asciiTheme="majorBidi" w:hAnsiTheme="majorBidi" w:cstheme="majorBidi"/>
          <w:sz w:val="28"/>
          <w:szCs w:val="28"/>
          <w:rtl/>
          <w:lang w:bidi="fa-IR"/>
        </w:rPr>
        <w:t>. ضدیت با اسلام یعنی پشت پا زدن به ارزشهای ضد زن و مردسالارانه اسلامی. ضدیت با اسلام یعنی گسترش نقد مذهب</w:t>
      </w:r>
      <w:r w:rsidR="00670C7E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10588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266F25" w:rsidRPr="00266F25">
        <w:rPr>
          <w:rFonts w:asciiTheme="majorBidi" w:hAnsiTheme="majorBidi" w:cstheme="majorBidi"/>
          <w:sz w:val="28"/>
          <w:szCs w:val="28"/>
          <w:rtl/>
          <w:lang w:bidi="fa-IR"/>
        </w:rPr>
        <w:t>خرافات</w:t>
      </w:r>
      <w:r w:rsidR="00670C7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مذهبی</w:t>
      </w:r>
      <w:r w:rsidR="00266F25" w:rsidRPr="00266F25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5B3961" w:rsidRPr="00266F25">
        <w:rPr>
          <w:rFonts w:asciiTheme="majorBidi" w:hAnsiTheme="majorBidi" w:cstheme="majorBidi"/>
          <w:sz w:val="28"/>
          <w:szCs w:val="28"/>
          <w:rtl/>
          <w:lang w:bidi="fa-IR"/>
        </w:rPr>
        <w:t>و فعالیت وسیع و گسترده بی خدایان و بی مذهبان در شبکه های اجتماعی</w:t>
      </w:r>
      <w:r w:rsidR="009136B3" w:rsidRPr="00266F25">
        <w:rPr>
          <w:rFonts w:asciiTheme="majorBidi" w:hAnsiTheme="majorBidi" w:cstheme="majorBidi"/>
          <w:sz w:val="28"/>
          <w:szCs w:val="28"/>
          <w:rtl/>
          <w:lang w:bidi="fa-IR"/>
        </w:rPr>
        <w:t>.</w:t>
      </w:r>
      <w:r w:rsidR="00266F25" w:rsidRPr="00266F25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ضدیت با اسلام آنطور که خودشان می گویند یعنی به آغوش گرفتن </w:t>
      </w:r>
      <w:r w:rsidR="00266F25" w:rsidRPr="00670C7E">
        <w:rPr>
          <w:rStyle w:val="Strong"/>
          <w:rFonts w:asciiTheme="majorBidi" w:hAnsiTheme="majorBidi" w:cstheme="majorBidi"/>
          <w:b w:val="0"/>
          <w:bCs w:val="0"/>
          <w:color w:val="000000"/>
          <w:sz w:val="28"/>
          <w:szCs w:val="28"/>
          <w:shd w:val="clear" w:color="auto" w:fill="FFFFFF"/>
          <w:rtl/>
        </w:rPr>
        <w:t>"الحاد و ارتداد</w:t>
      </w:r>
      <w:r w:rsidR="00266F25" w:rsidRPr="00670C7E">
        <w:rPr>
          <w:rFonts w:asciiTheme="majorBidi" w:hAnsiTheme="majorBidi" w:cstheme="majorBidi"/>
          <w:b/>
          <w:bCs/>
          <w:color w:val="3E3E3E"/>
          <w:sz w:val="28"/>
          <w:szCs w:val="28"/>
          <w:shd w:val="clear" w:color="auto" w:fill="FFFFFF"/>
        </w:rPr>
        <w:t>"</w:t>
      </w:r>
      <w:r w:rsidR="009136B3" w:rsidRPr="00266F25">
        <w:rPr>
          <w:rFonts w:asciiTheme="majorBidi" w:hAnsiTheme="majorBidi" w:cstheme="majorBidi"/>
          <w:sz w:val="28"/>
          <w:szCs w:val="28"/>
          <w:rtl/>
          <w:lang w:bidi="fa-IR"/>
        </w:rPr>
        <w:t xml:space="preserve">  </w:t>
      </w:r>
      <w:r w:rsidR="00266F25" w:rsidRPr="00266F25">
        <w:rPr>
          <w:rFonts w:asciiTheme="majorBidi" w:hAnsiTheme="majorBidi" w:cstheme="majorBidi"/>
          <w:sz w:val="28"/>
          <w:szCs w:val="28"/>
          <w:rtl/>
          <w:lang w:bidi="fa-IR"/>
        </w:rPr>
        <w:t>از سوی جوانان.</w:t>
      </w:r>
      <w:r w:rsidR="00670C7E">
        <w:rPr>
          <w:rFonts w:asciiTheme="majorBidi" w:hAnsiTheme="majorBidi" w:cstheme="majorBidi" w:hint="cs"/>
          <w:sz w:val="28"/>
          <w:szCs w:val="28"/>
          <w:rtl/>
          <w:lang w:bidi="fa-IR"/>
        </w:rPr>
        <w:t>..</w:t>
      </w:r>
    </w:p>
    <w:p w:rsidR="00670C7E" w:rsidRDefault="00266F25" w:rsidP="0010588F">
      <w:pPr>
        <w:bidi/>
        <w:spacing w:line="240" w:lineRule="atLeast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266F25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مظاهر رویگردانی از اسلام و ضدیت با مذهب در ایران زیاد است.</w:t>
      </w:r>
      <w:r w:rsidR="00670C7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ما بارها </w:t>
      </w:r>
      <w:r w:rsidR="007D72D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شاهد </w:t>
      </w:r>
      <w:r w:rsidR="00670C7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هشدارها و نگرانی های حکومتیان در این باره </w:t>
      </w:r>
      <w:r w:rsidR="007D72D0">
        <w:rPr>
          <w:rFonts w:asciiTheme="majorBidi" w:hAnsiTheme="majorBidi" w:cstheme="majorBidi" w:hint="cs"/>
          <w:sz w:val="28"/>
          <w:szCs w:val="28"/>
          <w:rtl/>
          <w:lang w:bidi="fa-IR"/>
        </w:rPr>
        <w:t>بوده ایم</w:t>
      </w:r>
      <w:r w:rsidR="00670C7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ترساندن مردم از جهنم و خانه خرایی و چنین خزعبلاتی دیگر کارساز نیست. </w:t>
      </w:r>
      <w:r w:rsidRPr="00266F25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مردم ایران تجربه کرده اند که حاکمیت دین و اسلام چگونه با فرهنگ و تمدن و علم  و هر گونه نشانه ای از انسانیت و آزادگی خصومت دارد. آنها می دانند که حکومت دین اسلام حکومت تعزیر و قصاص٬ شلاق زدن و سنگسار کردن</w:t>
      </w:r>
      <w:r w:rsidR="0010588F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Pr="00266F25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دست و پا قطع کردن</w:t>
      </w:r>
      <w:r w:rsidR="0010588F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Pr="00266F25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ترور</w:t>
      </w:r>
      <w:r w:rsidR="0010588F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Pr="00266F25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شکنجه و اعدام و تجاوز و قتل های زنجیره ای است</w:t>
      </w:r>
      <w:r w:rsidR="0010588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  <w:r w:rsidRPr="00266F25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Pr="00266F25">
        <w:rPr>
          <w:rFonts w:asciiTheme="majorBidi" w:hAnsiTheme="majorBidi" w:cstheme="majorBidi"/>
          <w:sz w:val="28"/>
          <w:szCs w:val="28"/>
          <w:rtl/>
          <w:lang w:bidi="fa-IR"/>
        </w:rPr>
        <w:t>آنها</w:t>
      </w:r>
      <w:r w:rsidRPr="00266F25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Pr="00266F25">
        <w:rPr>
          <w:rFonts w:asciiTheme="majorBidi" w:hAnsiTheme="majorBidi" w:cstheme="majorBidi"/>
          <w:sz w:val="28"/>
          <w:szCs w:val="28"/>
          <w:rtl/>
          <w:lang w:bidi="fa-IR"/>
        </w:rPr>
        <w:t xml:space="preserve">میدانند که حاکمیت اسلام یعنی حکومت فقر و جهل و خرافه و استثمار وحشیانه کارگران و تبعض آشکار علیه زنان. آنها به معنای حقیقی و زمینی حاکمیت مذهبی پی برده اند و می دانند که اسلام چه ظرفیت پایان ناپذیری برای تقدیس هارترین و ارتجاعی ترین گرایشات سرمایه داری منحط و محتضر دارد. </w:t>
      </w:r>
    </w:p>
    <w:p w:rsidR="00670C7E" w:rsidRDefault="00670C7E" w:rsidP="0010588F">
      <w:pPr>
        <w:pStyle w:val="Heading1"/>
        <w:bidi/>
        <w:rPr>
          <w:b w:val="0"/>
          <w:bCs w:val="0"/>
          <w:sz w:val="28"/>
          <w:szCs w:val="28"/>
          <w:rtl/>
          <w:lang w:bidi="fa-IR"/>
        </w:rPr>
      </w:pPr>
      <w:r w:rsidRPr="00A1175A">
        <w:rPr>
          <w:b w:val="0"/>
          <w:bCs w:val="0"/>
          <w:sz w:val="28"/>
          <w:szCs w:val="28"/>
          <w:rtl/>
        </w:rPr>
        <w:t xml:space="preserve">تجربه خونین </w:t>
      </w:r>
      <w:r>
        <w:rPr>
          <w:rFonts w:hint="cs"/>
          <w:b w:val="0"/>
          <w:bCs w:val="0"/>
          <w:sz w:val="28"/>
          <w:szCs w:val="28"/>
          <w:rtl/>
        </w:rPr>
        <w:t>چهار</w:t>
      </w:r>
      <w:r w:rsidRPr="00A1175A">
        <w:rPr>
          <w:b w:val="0"/>
          <w:bCs w:val="0"/>
          <w:sz w:val="28"/>
          <w:szCs w:val="28"/>
          <w:rtl/>
        </w:rPr>
        <w:t xml:space="preserve"> دهه حاکمیت مذهبی</w:t>
      </w:r>
      <w:r w:rsidR="0010588F">
        <w:rPr>
          <w:rFonts w:hint="cs"/>
          <w:b w:val="0"/>
          <w:bCs w:val="0"/>
          <w:sz w:val="28"/>
          <w:szCs w:val="28"/>
          <w:rtl/>
        </w:rPr>
        <w:t xml:space="preserve">، </w:t>
      </w:r>
      <w:r w:rsidRPr="00A1175A">
        <w:rPr>
          <w:b w:val="0"/>
          <w:bCs w:val="0"/>
          <w:sz w:val="28"/>
          <w:szCs w:val="28"/>
          <w:rtl/>
        </w:rPr>
        <w:t xml:space="preserve">جامعه ایران را در آستانه یک رنسانس عظیم قرار داده است. به قول حمید تقوایی </w:t>
      </w:r>
      <w:r w:rsidRPr="00A1175A">
        <w:rPr>
          <w:b w:val="0"/>
          <w:bCs w:val="0"/>
          <w:sz w:val="28"/>
          <w:szCs w:val="28"/>
          <w:rtl/>
          <w:lang w:bidi="fa-IR"/>
        </w:rPr>
        <w:t>حکومت متحجر و ضد انسانی اسلامی یک اپوزیسیون، یک مقاومت کاملا مدرن، انسانی و امروزی را در مقابل خودش بسیج کرده است و این اپوزیسیون اکثریت مردم ایران هستند که حکومت مذهبی را نمی خواهند. نه تنها حکومت مدهبی را نمی خواهند، بلکه می خواهند مذهب از حیطه تفکر، هنر، فرهنگ رسمی و ازکلیه شئونات اجتماعی  کنار گذاشته شود. جامعه آبستن یک نقد عظیم فکری، فلسفی، هنری،</w:t>
      </w:r>
      <w:r w:rsidR="0010588F">
        <w:rPr>
          <w:rFonts w:hint="cs"/>
          <w:b w:val="0"/>
          <w:bCs w:val="0"/>
          <w:sz w:val="28"/>
          <w:szCs w:val="28"/>
          <w:rtl/>
          <w:lang w:bidi="fa-IR"/>
        </w:rPr>
        <w:t xml:space="preserve"> </w:t>
      </w:r>
      <w:r w:rsidRPr="00A1175A">
        <w:rPr>
          <w:b w:val="0"/>
          <w:bCs w:val="0"/>
          <w:sz w:val="28"/>
          <w:szCs w:val="28"/>
          <w:rtl/>
          <w:lang w:bidi="fa-IR"/>
        </w:rPr>
        <w:t>سیاسی و اجتماعی با مذهب می باشد و پرچم این امر در دست مردم ایران است</w:t>
      </w:r>
      <w:r w:rsidR="0010588F">
        <w:rPr>
          <w:rFonts w:hint="cs"/>
          <w:b w:val="0"/>
          <w:bCs w:val="0"/>
          <w:sz w:val="28"/>
          <w:szCs w:val="28"/>
          <w:rtl/>
          <w:lang w:bidi="fa-IR"/>
        </w:rPr>
        <w:t xml:space="preserve">. </w:t>
      </w:r>
      <w:r w:rsidRPr="00A1175A">
        <w:rPr>
          <w:b w:val="0"/>
          <w:bCs w:val="0"/>
          <w:sz w:val="28"/>
          <w:szCs w:val="28"/>
          <w:rtl/>
          <w:lang w:bidi="fa-IR"/>
        </w:rPr>
        <w:t>مردمی که هم اکنون انقلاب عظیمی را برای سرنگونی جمهوری اسلامی شروع کرده اند. نتایج اجتماعی، فرهنگی و انسانی این انقلاب و سرنگونی رژیم اسلامی چیزی کمتر از یک رنسانس نمی تواند باشد</w:t>
      </w:r>
      <w:r w:rsidR="0010588F">
        <w:rPr>
          <w:rFonts w:hint="cs"/>
          <w:b w:val="0"/>
          <w:bCs w:val="0"/>
          <w:sz w:val="28"/>
          <w:szCs w:val="28"/>
          <w:rtl/>
          <w:lang w:bidi="fa-IR"/>
        </w:rPr>
        <w:t xml:space="preserve">. </w:t>
      </w:r>
      <w:r w:rsidRPr="00A1175A">
        <w:rPr>
          <w:b w:val="0"/>
          <w:bCs w:val="0"/>
          <w:sz w:val="28"/>
          <w:szCs w:val="28"/>
          <w:rtl/>
          <w:lang w:bidi="fa-IR"/>
        </w:rPr>
        <w:t xml:space="preserve">منتها رنسانس قرن </w:t>
      </w:r>
      <w:r w:rsidR="0010588F">
        <w:rPr>
          <w:rFonts w:hint="cs"/>
          <w:b w:val="0"/>
          <w:bCs w:val="0"/>
          <w:sz w:val="28"/>
          <w:szCs w:val="28"/>
          <w:rtl/>
          <w:lang w:bidi="fa-IR"/>
        </w:rPr>
        <w:t>٢١</w:t>
      </w:r>
      <w:r w:rsidRPr="00A1175A">
        <w:rPr>
          <w:b w:val="0"/>
          <w:bCs w:val="0"/>
          <w:sz w:val="28"/>
          <w:szCs w:val="28"/>
          <w:rtl/>
          <w:lang w:bidi="fa-IR"/>
        </w:rPr>
        <w:t xml:space="preserve"> رنسانس چپ، رنسانس سوسیالیستی </w:t>
      </w:r>
      <w:r w:rsidR="0010588F">
        <w:rPr>
          <w:rFonts w:hint="cs"/>
          <w:b w:val="0"/>
          <w:bCs w:val="0"/>
          <w:sz w:val="28"/>
          <w:szCs w:val="28"/>
          <w:rtl/>
          <w:lang w:bidi="fa-IR"/>
        </w:rPr>
        <w:t xml:space="preserve">است </w:t>
      </w:r>
      <w:r w:rsidRPr="00A1175A">
        <w:rPr>
          <w:b w:val="0"/>
          <w:bCs w:val="0"/>
          <w:sz w:val="28"/>
          <w:szCs w:val="28"/>
          <w:rtl/>
          <w:lang w:bidi="fa-IR"/>
        </w:rPr>
        <w:t xml:space="preserve">که از نظر فکری، اجتماعی، </w:t>
      </w:r>
      <w:r w:rsidR="0010588F">
        <w:rPr>
          <w:rFonts w:hint="cs"/>
          <w:b w:val="0"/>
          <w:bCs w:val="0"/>
          <w:sz w:val="28"/>
          <w:szCs w:val="28"/>
          <w:rtl/>
          <w:lang w:bidi="fa-IR"/>
        </w:rPr>
        <w:t xml:space="preserve">طبقاتی، </w:t>
      </w:r>
      <w:r w:rsidRPr="00A1175A">
        <w:rPr>
          <w:b w:val="0"/>
          <w:bCs w:val="0"/>
          <w:sz w:val="28"/>
          <w:szCs w:val="28"/>
          <w:rtl/>
          <w:lang w:bidi="fa-IR"/>
        </w:rPr>
        <w:t>علمی، هنری، فلسفی و همچنین سیاسی عمیقا و ریشه ای مذهب را نقد می کند و آن را به عنوان تفکر دوران ابتدایی و بدوی زندگی بشری برای همیشه به موزه ها می سپارد.  </w:t>
      </w:r>
    </w:p>
    <w:sectPr w:rsidR="00670C7E" w:rsidSect="003370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4F2"/>
    <w:rsid w:val="000B10BC"/>
    <w:rsid w:val="0010588F"/>
    <w:rsid w:val="0022761D"/>
    <w:rsid w:val="00266F25"/>
    <w:rsid w:val="003370A9"/>
    <w:rsid w:val="004C04F2"/>
    <w:rsid w:val="005B3961"/>
    <w:rsid w:val="006029F0"/>
    <w:rsid w:val="0064595A"/>
    <w:rsid w:val="00670C7E"/>
    <w:rsid w:val="007D72D0"/>
    <w:rsid w:val="009136B3"/>
    <w:rsid w:val="00DA52B7"/>
    <w:rsid w:val="00DE1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E8D64ED-D383-404D-8A7C-848F160AE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Rubrik1Char"/>
    <w:qFormat/>
    <w:rsid w:val="00670C7E"/>
    <w:pPr>
      <w:spacing w:before="100" w:beforeAutospacing="1" w:after="100" w:afterAutospacing="1" w:line="240" w:lineRule="auto"/>
      <w:outlineLvl w:val="0"/>
    </w:pPr>
    <w:rPr>
      <w:rFonts w:ascii="Times New Roman" w:eastAsia="SimSun" w:hAnsi="Times New Roman" w:cs="Times New Roman"/>
      <w:b/>
      <w:bCs/>
      <w:kern w:val="36"/>
      <w:sz w:val="48"/>
      <w:szCs w:val="4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66F25"/>
    <w:rPr>
      <w:b/>
      <w:bCs/>
    </w:rPr>
  </w:style>
  <w:style w:type="character" w:customStyle="1" w:styleId="Rubrik1Char">
    <w:name w:val="Rubrik 1 Char"/>
    <w:basedOn w:val="DefaultParagraphFont"/>
    <w:link w:val="Heading1"/>
    <w:rsid w:val="00670C7E"/>
    <w:rPr>
      <w:rFonts w:ascii="Times New Roman" w:eastAsia="SimSun" w:hAnsi="Times New Roman" w:cs="Times New Roman"/>
      <w:b/>
      <w:bCs/>
      <w:kern w:val="36"/>
      <w:sz w:val="48"/>
      <w:szCs w:val="4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2385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anibari</dc:creator>
  <cp:lastModifiedBy>Windows User</cp:lastModifiedBy>
  <cp:revision>2</cp:revision>
  <dcterms:created xsi:type="dcterms:W3CDTF">2018-06-13T19:48:00Z</dcterms:created>
  <dcterms:modified xsi:type="dcterms:W3CDTF">2018-06-13T19:48:00Z</dcterms:modified>
</cp:coreProperties>
</file>