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964" w:rsidRPr="006E5964" w:rsidRDefault="006E5964" w:rsidP="00666372">
      <w:pPr>
        <w:bidi/>
        <w:rPr>
          <w:rFonts w:asciiTheme="majorBidi" w:hAnsiTheme="majorBidi" w:cstheme="majorBidi"/>
          <w:sz w:val="28"/>
          <w:szCs w:val="28"/>
          <w:rtl/>
          <w:lang w:bidi="fa-IR"/>
        </w:rPr>
      </w:pPr>
      <w:r w:rsidRPr="006E5964">
        <w:rPr>
          <w:rFonts w:asciiTheme="majorBidi" w:hAnsiTheme="majorBidi" w:cstheme="majorBidi" w:hint="cs"/>
          <w:sz w:val="28"/>
          <w:szCs w:val="28"/>
          <w:rtl/>
          <w:lang w:bidi="fa-IR"/>
        </w:rPr>
        <w:t>انترناسیونال 765</w:t>
      </w:r>
    </w:p>
    <w:p w:rsidR="00666372" w:rsidRPr="006E5964" w:rsidRDefault="00666372" w:rsidP="006E5964">
      <w:pPr>
        <w:bidi/>
        <w:rPr>
          <w:rFonts w:asciiTheme="majorBidi" w:hAnsiTheme="majorBidi" w:cstheme="majorBidi"/>
          <w:sz w:val="28"/>
          <w:szCs w:val="28"/>
          <w:rtl/>
        </w:rPr>
      </w:pPr>
      <w:r w:rsidRPr="006E5964">
        <w:rPr>
          <w:rFonts w:asciiTheme="majorBidi" w:hAnsiTheme="majorBidi" w:cstheme="majorBidi" w:hint="cs"/>
          <w:sz w:val="28"/>
          <w:szCs w:val="28"/>
          <w:rtl/>
        </w:rPr>
        <w:t>کاظم نیکخواه</w:t>
      </w:r>
    </w:p>
    <w:p w:rsidR="00ED4780" w:rsidRPr="006E5964" w:rsidRDefault="00ED4780" w:rsidP="00666372">
      <w:pPr>
        <w:bidi/>
        <w:jc w:val="center"/>
        <w:rPr>
          <w:rFonts w:asciiTheme="majorBidi" w:hAnsiTheme="majorBidi" w:cstheme="majorBidi"/>
          <w:b/>
          <w:bCs/>
          <w:sz w:val="56"/>
          <w:szCs w:val="56"/>
        </w:rPr>
      </w:pPr>
      <w:r w:rsidRPr="006E5964">
        <w:rPr>
          <w:rFonts w:asciiTheme="majorBidi" w:hAnsiTheme="majorBidi" w:cstheme="majorBidi"/>
          <w:b/>
          <w:bCs/>
          <w:sz w:val="56"/>
          <w:szCs w:val="56"/>
        </w:rPr>
        <w:t>‍</w:t>
      </w:r>
      <w:r w:rsidRPr="006E5964">
        <w:rPr>
          <w:rFonts w:asciiTheme="majorBidi" w:hAnsiTheme="majorBidi" w:cs="Times New Roman"/>
          <w:b/>
          <w:bCs/>
          <w:sz w:val="56"/>
          <w:szCs w:val="56"/>
          <w:rtl/>
        </w:rPr>
        <w:t xml:space="preserve"> شکسته‌شدن رکورد بازد</w:t>
      </w:r>
      <w:r w:rsidRPr="006E5964">
        <w:rPr>
          <w:rFonts w:asciiTheme="majorBidi" w:hAnsiTheme="majorBidi" w:cs="Times New Roman" w:hint="cs"/>
          <w:b/>
          <w:bCs/>
          <w:sz w:val="56"/>
          <w:szCs w:val="56"/>
          <w:rtl/>
        </w:rPr>
        <w:t>ی</w:t>
      </w:r>
      <w:r w:rsidRPr="006E5964">
        <w:rPr>
          <w:rFonts w:asciiTheme="majorBidi" w:hAnsiTheme="majorBidi" w:cs="Times New Roman" w:hint="eastAsia"/>
          <w:b/>
          <w:bCs/>
          <w:sz w:val="56"/>
          <w:szCs w:val="56"/>
          <w:rtl/>
        </w:rPr>
        <w:t>د</w:t>
      </w:r>
      <w:r w:rsidRPr="006E5964">
        <w:rPr>
          <w:rFonts w:asciiTheme="majorBidi" w:hAnsiTheme="majorBidi" w:cs="Times New Roman"/>
          <w:b/>
          <w:bCs/>
          <w:sz w:val="56"/>
          <w:szCs w:val="56"/>
          <w:rtl/>
        </w:rPr>
        <w:t xml:space="preserve"> کانال‌ها</w:t>
      </w:r>
      <w:r w:rsidRPr="006E5964">
        <w:rPr>
          <w:rFonts w:asciiTheme="majorBidi" w:hAnsiTheme="majorBidi" w:cs="Times New Roman" w:hint="cs"/>
          <w:b/>
          <w:bCs/>
          <w:sz w:val="56"/>
          <w:szCs w:val="56"/>
          <w:rtl/>
        </w:rPr>
        <w:t>ی</w:t>
      </w:r>
      <w:r w:rsidRPr="006E5964">
        <w:rPr>
          <w:rFonts w:asciiTheme="majorBidi" w:hAnsiTheme="majorBidi" w:cs="Times New Roman"/>
          <w:b/>
          <w:bCs/>
          <w:sz w:val="56"/>
          <w:szCs w:val="56"/>
          <w:rtl/>
        </w:rPr>
        <w:t xml:space="preserve"> تلگرام</w:t>
      </w:r>
      <w:r w:rsidRPr="006E5964">
        <w:rPr>
          <w:rFonts w:asciiTheme="majorBidi" w:hAnsiTheme="majorBidi" w:cs="Times New Roman" w:hint="cs"/>
          <w:b/>
          <w:bCs/>
          <w:sz w:val="56"/>
          <w:szCs w:val="56"/>
          <w:rtl/>
        </w:rPr>
        <w:t>ی</w:t>
      </w:r>
    </w:p>
    <w:p w:rsidR="00906DD5" w:rsidRDefault="00906DD5" w:rsidP="00A3063D">
      <w:pPr>
        <w:bidi/>
        <w:jc w:val="both"/>
        <w:rPr>
          <w:rFonts w:asciiTheme="majorBidi" w:hAnsiTheme="majorBidi" w:cs="Times New Roman"/>
          <w:sz w:val="28"/>
          <w:szCs w:val="28"/>
          <w:lang w:bidi="fa-IR"/>
        </w:rPr>
      </w:pPr>
      <w:r>
        <w:rPr>
          <w:rFonts w:asciiTheme="majorBidi" w:hAnsiTheme="majorBidi" w:cs="Times New Roman" w:hint="cs"/>
          <w:sz w:val="28"/>
          <w:szCs w:val="28"/>
          <w:rtl/>
          <w:lang w:bidi="fa-IR"/>
        </w:rPr>
        <w:t xml:space="preserve">از زمان فیلتر شدن تلگرام توسط حکومت اسلامی استفاده از تلگرام افزایشی چشمگیر داشته است. بنا به گزارش روزنامه شرق رکورد مجموع بازدید کانالهای فارسی تلگرام در روز پنجشنبه ٢٧ اردیبهشت با افزایش ٣٢٠ میلیونی نسبت به یک روز قبل تر شکسته شد. یک میلیارد و ششصد هزار بازدید در یک روز بی سابقه ترین روز بعد از گذشت ١٧ روز از زمان آغاز فیلیترینگ تلگرام توسط حکومت بوده است. </w:t>
      </w:r>
    </w:p>
    <w:p w:rsidR="00ED4780" w:rsidRDefault="00ED4780" w:rsidP="00A3063D">
      <w:pPr>
        <w:bidi/>
        <w:jc w:val="both"/>
        <w:rPr>
          <w:rFonts w:asciiTheme="majorBidi" w:hAnsiTheme="majorBidi" w:cs="Times New Roman"/>
          <w:sz w:val="28"/>
          <w:szCs w:val="28"/>
          <w:rtl/>
        </w:rPr>
      </w:pPr>
      <w:r w:rsidRPr="00ED4780">
        <w:rPr>
          <w:rFonts w:asciiTheme="majorBidi" w:hAnsiTheme="majorBidi" w:cs="Times New Roman" w:hint="eastAsia"/>
          <w:sz w:val="28"/>
          <w:szCs w:val="28"/>
          <w:rtl/>
        </w:rPr>
        <w:t>به</w:t>
      </w:r>
      <w:r w:rsidRPr="00ED4780">
        <w:rPr>
          <w:rFonts w:asciiTheme="majorBidi" w:hAnsiTheme="majorBidi" w:cs="Times New Roman"/>
          <w:sz w:val="28"/>
          <w:szCs w:val="28"/>
          <w:rtl/>
        </w:rPr>
        <w:t xml:space="preserve"> گزارش روزنامه شرق، ا</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ن</w:t>
      </w:r>
      <w:r w:rsidR="00906DD5">
        <w:rPr>
          <w:rFonts w:asciiTheme="majorBidi" w:hAnsiTheme="majorBidi" w:cs="Times New Roman"/>
          <w:sz w:val="28"/>
          <w:szCs w:val="28"/>
          <w:rtl/>
        </w:rPr>
        <w:t xml:space="preserve"> آمار را</w:t>
      </w:r>
      <w:r w:rsidR="00906DD5">
        <w:rPr>
          <w:rFonts w:asciiTheme="majorBidi" w:hAnsiTheme="majorBidi" w:cs="Times New Roman" w:hint="cs"/>
          <w:sz w:val="28"/>
          <w:szCs w:val="28"/>
          <w:rtl/>
        </w:rPr>
        <w:t xml:space="preserve"> هفته</w:t>
      </w:r>
      <w:r w:rsidRPr="00ED4780">
        <w:rPr>
          <w:rFonts w:asciiTheme="majorBidi" w:hAnsiTheme="majorBidi" w:cs="Times New Roman"/>
          <w:sz w:val="28"/>
          <w:szCs w:val="28"/>
          <w:rtl/>
        </w:rPr>
        <w:t xml:space="preserve"> گذشته کانال تلگراف</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ا</w:t>
      </w:r>
      <w:r w:rsidRPr="00ED4780">
        <w:rPr>
          <w:rFonts w:asciiTheme="majorBidi" w:hAnsiTheme="majorBidi" w:cs="Times New Roman"/>
          <w:sz w:val="28"/>
          <w:szCs w:val="28"/>
          <w:rtl/>
        </w:rPr>
        <w:t xml:space="preserve"> به صورت دق</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ق‌تر</w:t>
      </w:r>
      <w:r w:rsidRPr="00ED4780">
        <w:rPr>
          <w:rFonts w:asciiTheme="majorBidi" w:hAnsiTheme="majorBidi" w:cs="Times New Roman"/>
          <w:sz w:val="28"/>
          <w:szCs w:val="28"/>
          <w:rtl/>
        </w:rPr>
        <w:t xml:space="preserve"> «سامانه هوشمند جمع‌آور</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اخبار کانال‌ها</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فارس</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تلگرام» متعلق به آزما</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شگاه</w:t>
      </w:r>
      <w:r w:rsidRPr="00ED4780">
        <w:rPr>
          <w:rFonts w:asciiTheme="majorBidi" w:hAnsiTheme="majorBidi" w:cs="Times New Roman"/>
          <w:sz w:val="28"/>
          <w:szCs w:val="28"/>
          <w:rtl/>
        </w:rPr>
        <w:t xml:space="preserve"> شبکه‌ها</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اجتماع</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دانشکده برق و کامپ</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وتر</w:t>
      </w:r>
      <w:r w:rsidRPr="00ED4780">
        <w:rPr>
          <w:rFonts w:asciiTheme="majorBidi" w:hAnsiTheme="majorBidi" w:cs="Times New Roman"/>
          <w:sz w:val="28"/>
          <w:szCs w:val="28"/>
          <w:rtl/>
        </w:rPr>
        <w:t xml:space="preserve"> دانشگاه تهران اعلام کرد. آمارها</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ا</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ن</w:t>
      </w:r>
      <w:r w:rsidRPr="00ED4780">
        <w:rPr>
          <w:rFonts w:asciiTheme="majorBidi" w:hAnsiTheme="majorBidi" w:cs="Times New Roman"/>
          <w:sz w:val="28"/>
          <w:szCs w:val="28"/>
          <w:rtl/>
        </w:rPr>
        <w:t xml:space="preserve"> سامانه نشان م</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دهد</w:t>
      </w:r>
      <w:r w:rsidRPr="00ED4780">
        <w:rPr>
          <w:rFonts w:asciiTheme="majorBidi" w:hAnsiTheme="majorBidi" w:cs="Times New Roman"/>
          <w:sz w:val="28"/>
          <w:szCs w:val="28"/>
          <w:rtl/>
        </w:rPr>
        <w:t xml:space="preserve"> نصب تلگرام</w:t>
      </w:r>
      <w:r w:rsidRPr="00ED4780">
        <w:rPr>
          <w:rFonts w:asciiTheme="majorBidi" w:hAnsiTheme="majorBidi" w:cs="Times New Roman" w:hint="eastAsia"/>
          <w:sz w:val="28"/>
          <w:szCs w:val="28"/>
          <w:rtl/>
        </w:rPr>
        <w:t>‌ها</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غ</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ررسم</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که واسطه‌ا</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برا</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دورزدن ف</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لتر</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نگ</w:t>
      </w:r>
      <w:r w:rsidRPr="00ED4780">
        <w:rPr>
          <w:rFonts w:asciiTheme="majorBidi" w:hAnsiTheme="majorBidi" w:cs="Times New Roman"/>
          <w:sz w:val="28"/>
          <w:szCs w:val="28"/>
          <w:rtl/>
        </w:rPr>
        <w:t xml:space="preserve"> هستند، افزا</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ش</w:t>
      </w:r>
      <w:r w:rsidRPr="00ED4780">
        <w:rPr>
          <w:rFonts w:asciiTheme="majorBidi" w:hAnsiTheme="majorBidi" w:cs="Times New Roman"/>
          <w:sz w:val="28"/>
          <w:szCs w:val="28"/>
          <w:rtl/>
        </w:rPr>
        <w:t xml:space="preserve"> چشمگ</w:t>
      </w:r>
      <w:r w:rsidRPr="00ED4780">
        <w:rPr>
          <w:rFonts w:asciiTheme="majorBidi" w:hAnsiTheme="majorBidi" w:cs="Times New Roman" w:hint="cs"/>
          <w:sz w:val="28"/>
          <w:szCs w:val="28"/>
          <w:rtl/>
        </w:rPr>
        <w:t>ی</w:t>
      </w:r>
      <w:r w:rsidRPr="00ED4780">
        <w:rPr>
          <w:rFonts w:asciiTheme="majorBidi" w:hAnsiTheme="majorBidi" w:cs="Times New Roman" w:hint="eastAsia"/>
          <w:sz w:val="28"/>
          <w:szCs w:val="28"/>
          <w:rtl/>
        </w:rPr>
        <w:t>ر</w:t>
      </w:r>
      <w:r w:rsidRPr="00ED4780">
        <w:rPr>
          <w:rFonts w:asciiTheme="majorBidi" w:hAnsiTheme="majorBidi" w:cs="Times New Roman" w:hint="cs"/>
          <w:sz w:val="28"/>
          <w:szCs w:val="28"/>
          <w:rtl/>
        </w:rPr>
        <w:t>ی</w:t>
      </w:r>
      <w:r w:rsidRPr="00ED4780">
        <w:rPr>
          <w:rFonts w:asciiTheme="majorBidi" w:hAnsiTheme="majorBidi" w:cs="Times New Roman"/>
          <w:sz w:val="28"/>
          <w:szCs w:val="28"/>
          <w:rtl/>
        </w:rPr>
        <w:t xml:space="preserve"> داشته است.</w:t>
      </w:r>
    </w:p>
    <w:p w:rsidR="00A20C56" w:rsidRDefault="00906DD5" w:rsidP="007A2431">
      <w:pPr>
        <w:bidi/>
        <w:jc w:val="both"/>
        <w:rPr>
          <w:rFonts w:asciiTheme="majorBidi" w:hAnsiTheme="majorBidi" w:cs="Times New Roman"/>
          <w:sz w:val="28"/>
          <w:szCs w:val="28"/>
          <w:rtl/>
        </w:rPr>
      </w:pPr>
      <w:r>
        <w:rPr>
          <w:rFonts w:asciiTheme="majorBidi" w:hAnsiTheme="majorBidi" w:cs="Times New Roman" w:hint="cs"/>
          <w:sz w:val="28"/>
          <w:szCs w:val="28"/>
          <w:rtl/>
        </w:rPr>
        <w:t xml:space="preserve">بدبخت و بیچاره جمهوری اسلامی که میخواهد در دنیای ارتباطات و رسانه های اجتماعی، سیاست </w:t>
      </w:r>
      <w:r w:rsidR="00666372">
        <w:rPr>
          <w:rFonts w:asciiTheme="majorBidi" w:hAnsiTheme="majorBidi" w:cs="Times New Roman" w:hint="cs"/>
          <w:sz w:val="28"/>
          <w:szCs w:val="28"/>
          <w:rtl/>
        </w:rPr>
        <w:t xml:space="preserve">کثیف </w:t>
      </w:r>
      <w:r>
        <w:rPr>
          <w:rFonts w:asciiTheme="majorBidi" w:hAnsiTheme="majorBidi" w:cs="Times New Roman" w:hint="cs"/>
          <w:sz w:val="28"/>
          <w:szCs w:val="28"/>
          <w:rtl/>
        </w:rPr>
        <w:t>سانسور را به اجرا بگذارد</w:t>
      </w:r>
      <w:r w:rsidR="00507793">
        <w:rPr>
          <w:rFonts w:asciiTheme="majorBidi" w:hAnsiTheme="majorBidi" w:cs="Times New Roman" w:hint="cs"/>
          <w:sz w:val="28"/>
          <w:szCs w:val="28"/>
          <w:rtl/>
        </w:rPr>
        <w:t xml:space="preserve"> و مانع ارتباط مردم با یکدیگر شود</w:t>
      </w:r>
      <w:r>
        <w:rPr>
          <w:rFonts w:asciiTheme="majorBidi" w:hAnsiTheme="majorBidi" w:cs="Times New Roman" w:hint="cs"/>
          <w:sz w:val="28"/>
          <w:szCs w:val="28"/>
          <w:rtl/>
        </w:rPr>
        <w:t>!</w:t>
      </w:r>
      <w:r w:rsidR="00507793">
        <w:rPr>
          <w:rFonts w:asciiTheme="majorBidi" w:hAnsiTheme="majorBidi" w:cs="Times New Roman" w:hint="cs"/>
          <w:sz w:val="28"/>
          <w:szCs w:val="28"/>
          <w:rtl/>
        </w:rPr>
        <w:t xml:space="preserve"> هیچ حکومتی در این دوره نمیتواند مردم را سانسور کند</w:t>
      </w:r>
      <w:r w:rsidR="001364C0">
        <w:rPr>
          <w:rFonts w:asciiTheme="majorBidi" w:hAnsiTheme="majorBidi" w:cs="Times New Roman" w:hint="cs"/>
          <w:sz w:val="28"/>
          <w:szCs w:val="28"/>
          <w:rtl/>
        </w:rPr>
        <w:t>. صدتا تلگرام را هم ببندند مردم رسانه های دیگری را انتخاب میکنند و ارتباطشان را ادامه میدهند</w:t>
      </w:r>
      <w:r w:rsidR="00507793">
        <w:rPr>
          <w:rFonts w:asciiTheme="majorBidi" w:hAnsiTheme="majorBidi" w:cs="Times New Roman" w:hint="cs"/>
          <w:sz w:val="28"/>
          <w:szCs w:val="28"/>
          <w:rtl/>
        </w:rPr>
        <w:t xml:space="preserve">. امروز را مقایسه کنید با زمان دیکتاتوری محمد رضا شاه پهلوی. در آن زمان حکومت با کمک ساواک و سرکوب و دستگیری قادر شده بود سالهای سال سکوتی </w:t>
      </w:r>
      <w:bookmarkStart w:id="0" w:name="_GoBack"/>
      <w:bookmarkEnd w:id="0"/>
      <w:r w:rsidR="007A2431">
        <w:rPr>
          <w:rFonts w:asciiTheme="majorBidi" w:hAnsiTheme="majorBidi" w:cs="Times New Roman" w:hint="cs"/>
          <w:sz w:val="28"/>
          <w:szCs w:val="28"/>
          <w:rtl/>
        </w:rPr>
        <w:t xml:space="preserve">گورستانی </w:t>
      </w:r>
      <w:r w:rsidR="00507793">
        <w:rPr>
          <w:rFonts w:asciiTheme="majorBidi" w:hAnsiTheme="majorBidi" w:cs="Times New Roman" w:hint="cs"/>
          <w:sz w:val="28"/>
          <w:szCs w:val="28"/>
          <w:rtl/>
        </w:rPr>
        <w:t xml:space="preserve">را بر جامعه حاکم کند و </w:t>
      </w:r>
      <w:r w:rsidR="001364C0">
        <w:rPr>
          <w:rFonts w:asciiTheme="majorBidi" w:hAnsiTheme="majorBidi" w:cs="Times New Roman" w:hint="cs"/>
          <w:sz w:val="28"/>
          <w:szCs w:val="28"/>
          <w:rtl/>
        </w:rPr>
        <w:t xml:space="preserve">اکثر </w:t>
      </w:r>
      <w:r w:rsidR="00507793">
        <w:rPr>
          <w:rFonts w:asciiTheme="majorBidi" w:hAnsiTheme="majorBidi" w:cs="Times New Roman" w:hint="cs"/>
          <w:sz w:val="28"/>
          <w:szCs w:val="28"/>
          <w:rtl/>
        </w:rPr>
        <w:t>مردم را در بی خبری از دنیا و مافیها نگه دارد. آن دوره همانگونه که میدانیم بهرحال</w:t>
      </w:r>
      <w:r w:rsidR="001364C0">
        <w:rPr>
          <w:rFonts w:asciiTheme="majorBidi" w:hAnsiTheme="majorBidi" w:cs="Times New Roman" w:hint="cs"/>
          <w:sz w:val="28"/>
          <w:szCs w:val="28"/>
          <w:rtl/>
        </w:rPr>
        <w:t xml:space="preserve"> چهل سال پیش </w:t>
      </w:r>
      <w:r w:rsidR="00666372">
        <w:rPr>
          <w:rFonts w:asciiTheme="majorBidi" w:hAnsiTheme="majorBidi" w:cs="Times New Roman" w:hint="cs"/>
          <w:sz w:val="28"/>
          <w:szCs w:val="28"/>
          <w:rtl/>
        </w:rPr>
        <w:t xml:space="preserve">با انفجار اجتماعی و سرنگونی شاه </w:t>
      </w:r>
      <w:r w:rsidR="001364C0">
        <w:rPr>
          <w:rFonts w:asciiTheme="majorBidi" w:hAnsiTheme="majorBidi" w:cs="Times New Roman" w:hint="cs"/>
          <w:sz w:val="28"/>
          <w:szCs w:val="28"/>
          <w:rtl/>
        </w:rPr>
        <w:t xml:space="preserve">تمام شد. زمان </w:t>
      </w:r>
      <w:r w:rsidR="00507793">
        <w:rPr>
          <w:rFonts w:asciiTheme="majorBidi" w:hAnsiTheme="majorBidi" w:cs="Times New Roman" w:hint="cs"/>
          <w:sz w:val="28"/>
          <w:szCs w:val="28"/>
          <w:rtl/>
        </w:rPr>
        <w:t>طی این چهل ساله کاملا عوض شد.</w:t>
      </w:r>
      <w:r w:rsidR="001364C0">
        <w:rPr>
          <w:rFonts w:asciiTheme="majorBidi" w:hAnsiTheme="majorBidi" w:cs="Times New Roman" w:hint="cs"/>
          <w:sz w:val="28"/>
          <w:szCs w:val="28"/>
          <w:rtl/>
        </w:rPr>
        <w:t xml:space="preserve"> تا آنجا که به ارتباطات مربوط میشود</w:t>
      </w:r>
      <w:r w:rsidR="00507793">
        <w:rPr>
          <w:rFonts w:asciiTheme="majorBidi" w:hAnsiTheme="majorBidi" w:cs="Times New Roman" w:hint="cs"/>
          <w:sz w:val="28"/>
          <w:szCs w:val="28"/>
          <w:rtl/>
        </w:rPr>
        <w:t xml:space="preserve"> با رشد تکنولوژی ارتباطاتی انحصار رسانه ای از دست حکومتیان خارج شد.</w:t>
      </w:r>
      <w:r w:rsidR="001364C0">
        <w:rPr>
          <w:rFonts w:asciiTheme="majorBidi" w:hAnsiTheme="majorBidi" w:cs="Times New Roman" w:hint="cs"/>
          <w:sz w:val="28"/>
          <w:szCs w:val="28"/>
          <w:rtl/>
        </w:rPr>
        <w:t xml:space="preserve"> سرکوب و دیکتاتوری و</w:t>
      </w:r>
      <w:r w:rsidR="00A20C56">
        <w:rPr>
          <w:rFonts w:asciiTheme="majorBidi" w:hAnsiTheme="majorBidi" w:cs="Times New Roman" w:hint="cs"/>
          <w:sz w:val="28"/>
          <w:szCs w:val="28"/>
          <w:rtl/>
        </w:rPr>
        <w:t xml:space="preserve"> جنایت و</w:t>
      </w:r>
      <w:r w:rsidR="001364C0">
        <w:rPr>
          <w:rFonts w:asciiTheme="majorBidi" w:hAnsiTheme="majorBidi" w:cs="Times New Roman" w:hint="cs"/>
          <w:sz w:val="28"/>
          <w:szCs w:val="28"/>
          <w:rtl/>
        </w:rPr>
        <w:t xml:space="preserve"> دستگیری به اوج خود رسید</w:t>
      </w:r>
      <w:r w:rsidR="00A20C56">
        <w:rPr>
          <w:rFonts w:asciiTheme="majorBidi" w:hAnsiTheme="majorBidi" w:cs="Times New Roman" w:hint="cs"/>
          <w:sz w:val="28"/>
          <w:szCs w:val="28"/>
          <w:rtl/>
        </w:rPr>
        <w:t xml:space="preserve">. اما با وجود این حکومت نتوانست جامعه را به سکوت بکشاند. </w:t>
      </w:r>
      <w:r w:rsidR="00666372">
        <w:rPr>
          <w:rFonts w:asciiTheme="majorBidi" w:hAnsiTheme="majorBidi" w:cs="Times New Roman" w:hint="cs"/>
          <w:sz w:val="28"/>
          <w:szCs w:val="28"/>
          <w:rtl/>
        </w:rPr>
        <w:t xml:space="preserve">ایران امروز شاید پویاترین و پر مبارزه ترین جامعه در دنیا باشد. </w:t>
      </w:r>
    </w:p>
    <w:p w:rsidR="00ED4780" w:rsidRDefault="00666372" w:rsidP="00A3063D">
      <w:pPr>
        <w:bidi/>
        <w:jc w:val="both"/>
        <w:rPr>
          <w:rFonts w:asciiTheme="majorBidi" w:hAnsiTheme="majorBidi" w:cs="Times New Roman"/>
          <w:sz w:val="28"/>
          <w:szCs w:val="28"/>
          <w:rtl/>
        </w:rPr>
      </w:pPr>
      <w:r>
        <w:rPr>
          <w:rFonts w:asciiTheme="majorBidi" w:hAnsiTheme="majorBidi" w:cs="Times New Roman" w:hint="cs"/>
          <w:sz w:val="28"/>
          <w:szCs w:val="28"/>
          <w:rtl/>
        </w:rPr>
        <w:t xml:space="preserve">امروز </w:t>
      </w:r>
      <w:r w:rsidR="00507793">
        <w:rPr>
          <w:rFonts w:asciiTheme="majorBidi" w:hAnsiTheme="majorBidi" w:cs="Times New Roman" w:hint="cs"/>
          <w:sz w:val="28"/>
          <w:szCs w:val="28"/>
          <w:rtl/>
        </w:rPr>
        <w:t xml:space="preserve">دیگر </w:t>
      </w:r>
      <w:r>
        <w:rPr>
          <w:rFonts w:asciiTheme="majorBidi" w:hAnsiTheme="majorBidi" w:cs="Times New Roman" w:hint="cs"/>
          <w:sz w:val="28"/>
          <w:szCs w:val="28"/>
          <w:rtl/>
        </w:rPr>
        <w:t xml:space="preserve">در هیچ کجای دنیا </w:t>
      </w:r>
      <w:r w:rsidR="00507793">
        <w:rPr>
          <w:rFonts w:asciiTheme="majorBidi" w:hAnsiTheme="majorBidi" w:cs="Times New Roman" w:hint="cs"/>
          <w:sz w:val="28"/>
          <w:szCs w:val="28"/>
          <w:rtl/>
        </w:rPr>
        <w:t>هیچ شاه و خلیفه ای قادر به اعمال سانسور و سکوت نیست. امروز هرکسی در تلفن همراهش یک رسانه و یک عالمه ارتباط را با خود حمل میکند. دون کیشوتهای اسلامی با سانسور و امر بمعروف و نهی از منکر و زندان و فیلترینگ میخواهند جلوی جابجایی اطلاعات و اخبار را بگیرند. و فقط مضحکه میشوند. همین روزها وزیر "ارتباط و فناوری اطلاعات" (اینهم از آن پستهاست!) اعلام کرده بود که فیلتر شکنها را هم سانسور خواهیم کرد. اما خیلی زود یعنی بعد از ٢٤ ساعت ناچار شد حرف خودرا پس بگیرد و بگوید "</w:t>
      </w:r>
      <w:r w:rsidR="00ED4780" w:rsidRPr="00ED4780">
        <w:rPr>
          <w:rFonts w:asciiTheme="majorBidi" w:hAnsiTheme="majorBidi" w:cs="Times New Roman"/>
          <w:sz w:val="28"/>
          <w:szCs w:val="28"/>
          <w:rtl/>
        </w:rPr>
        <w:t>ه</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چ</w:t>
      </w:r>
      <w:r w:rsidR="00ED4780" w:rsidRPr="00ED4780">
        <w:rPr>
          <w:rFonts w:asciiTheme="majorBidi" w:hAnsiTheme="majorBidi" w:cs="Times New Roman"/>
          <w:sz w:val="28"/>
          <w:szCs w:val="28"/>
          <w:rtl/>
        </w:rPr>
        <w:t xml:space="preserve"> ا</w:t>
      </w:r>
      <w:r w:rsidR="00ED4780" w:rsidRPr="00ED4780">
        <w:rPr>
          <w:rFonts w:asciiTheme="majorBidi" w:hAnsiTheme="majorBidi" w:cs="Times New Roman" w:hint="eastAsia"/>
          <w:sz w:val="28"/>
          <w:szCs w:val="28"/>
          <w:rtl/>
        </w:rPr>
        <w:t>قدام</w:t>
      </w:r>
      <w:r w:rsidR="00ED4780" w:rsidRPr="00ED4780">
        <w:rPr>
          <w:rFonts w:asciiTheme="majorBidi" w:hAnsiTheme="majorBidi" w:cs="Times New Roman"/>
          <w:sz w:val="28"/>
          <w:szCs w:val="28"/>
          <w:rtl/>
        </w:rPr>
        <w:t xml:space="preserve"> جد</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د</w:t>
      </w:r>
      <w:r w:rsidR="00ED4780" w:rsidRPr="00ED4780">
        <w:rPr>
          <w:rFonts w:asciiTheme="majorBidi" w:hAnsiTheme="majorBidi" w:cs="Times New Roman" w:hint="cs"/>
          <w:sz w:val="28"/>
          <w:szCs w:val="28"/>
          <w:rtl/>
        </w:rPr>
        <w:t>ی</w:t>
      </w:r>
      <w:r w:rsidR="00ED4780" w:rsidRPr="00ED4780">
        <w:rPr>
          <w:rFonts w:asciiTheme="majorBidi" w:hAnsiTheme="majorBidi" w:cs="Times New Roman"/>
          <w:sz w:val="28"/>
          <w:szCs w:val="28"/>
          <w:rtl/>
        </w:rPr>
        <w:t xml:space="preserve"> برا</w:t>
      </w:r>
      <w:r w:rsidR="00ED4780" w:rsidRPr="00ED4780">
        <w:rPr>
          <w:rFonts w:asciiTheme="majorBidi" w:hAnsiTheme="majorBidi" w:cs="Times New Roman" w:hint="cs"/>
          <w:sz w:val="28"/>
          <w:szCs w:val="28"/>
          <w:rtl/>
        </w:rPr>
        <w:t>ی</w:t>
      </w:r>
      <w:r w:rsidR="00ED4780" w:rsidRPr="00ED4780">
        <w:rPr>
          <w:rFonts w:asciiTheme="majorBidi" w:hAnsiTheme="majorBidi" w:cs="Times New Roman"/>
          <w:sz w:val="28"/>
          <w:szCs w:val="28"/>
          <w:rtl/>
        </w:rPr>
        <w:t xml:space="preserve"> مقابله با ف</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لترشکن‌ها</w:t>
      </w:r>
      <w:r w:rsidR="00ED4780" w:rsidRPr="00ED4780">
        <w:rPr>
          <w:rFonts w:asciiTheme="majorBidi" w:hAnsiTheme="majorBidi" w:cs="Times New Roman"/>
          <w:sz w:val="28"/>
          <w:szCs w:val="28"/>
          <w:rtl/>
        </w:rPr>
        <w:t xml:space="preserve"> آغاز نشده است. ف</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لترشکن‌ها</w:t>
      </w:r>
      <w:r w:rsidR="00ED4780" w:rsidRPr="00ED4780">
        <w:rPr>
          <w:rFonts w:asciiTheme="majorBidi" w:hAnsiTheme="majorBidi" w:cs="Times New Roman"/>
          <w:sz w:val="28"/>
          <w:szCs w:val="28"/>
          <w:rtl/>
        </w:rPr>
        <w:t xml:space="preserve"> در حال ترو</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ج</w:t>
      </w:r>
      <w:r w:rsidR="00ED4780" w:rsidRPr="00ED4780">
        <w:rPr>
          <w:rFonts w:asciiTheme="majorBidi" w:hAnsiTheme="majorBidi" w:cs="Times New Roman"/>
          <w:sz w:val="28"/>
          <w:szCs w:val="28"/>
          <w:rtl/>
        </w:rPr>
        <w:t xml:space="preserve"> هستند و مقابله با ا</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ن</w:t>
      </w:r>
      <w:r w:rsidR="00ED4780" w:rsidRPr="00ED4780">
        <w:rPr>
          <w:rFonts w:asciiTheme="majorBidi" w:hAnsiTheme="majorBidi" w:cs="Times New Roman"/>
          <w:sz w:val="28"/>
          <w:szCs w:val="28"/>
          <w:rtl/>
        </w:rPr>
        <w:t xml:space="preserve"> حجم از ف</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لترشکن‌ها</w:t>
      </w:r>
      <w:r w:rsidR="00ED4780" w:rsidRPr="00ED4780">
        <w:rPr>
          <w:rFonts w:asciiTheme="majorBidi" w:hAnsiTheme="majorBidi" w:cs="Times New Roman"/>
          <w:sz w:val="28"/>
          <w:szCs w:val="28"/>
          <w:rtl/>
        </w:rPr>
        <w:t xml:space="preserve"> کار ساده‌ا</w:t>
      </w:r>
      <w:r w:rsidR="00ED4780" w:rsidRPr="00ED4780">
        <w:rPr>
          <w:rFonts w:asciiTheme="majorBidi" w:hAnsiTheme="majorBidi" w:cs="Times New Roman" w:hint="cs"/>
          <w:sz w:val="28"/>
          <w:szCs w:val="28"/>
          <w:rtl/>
        </w:rPr>
        <w:t>ی</w:t>
      </w:r>
      <w:r w:rsidR="00ED4780" w:rsidRPr="00ED4780">
        <w:rPr>
          <w:rFonts w:asciiTheme="majorBidi" w:hAnsiTheme="majorBidi" w:cs="Times New Roman"/>
          <w:sz w:val="28"/>
          <w:szCs w:val="28"/>
          <w:rtl/>
        </w:rPr>
        <w:t xml:space="preserve"> ن</w:t>
      </w:r>
      <w:r w:rsidR="00ED4780" w:rsidRPr="00ED4780">
        <w:rPr>
          <w:rFonts w:asciiTheme="majorBidi" w:hAnsiTheme="majorBidi" w:cs="Times New Roman" w:hint="cs"/>
          <w:sz w:val="28"/>
          <w:szCs w:val="28"/>
          <w:rtl/>
        </w:rPr>
        <w:t>ی</w:t>
      </w:r>
      <w:r w:rsidR="00ED4780" w:rsidRPr="00ED4780">
        <w:rPr>
          <w:rFonts w:asciiTheme="majorBidi" w:hAnsiTheme="majorBidi" w:cs="Times New Roman" w:hint="eastAsia"/>
          <w:sz w:val="28"/>
          <w:szCs w:val="28"/>
          <w:rtl/>
        </w:rPr>
        <w:t>ست</w:t>
      </w:r>
      <w:r w:rsidR="00507793">
        <w:rPr>
          <w:rFonts w:asciiTheme="majorBidi" w:hAnsiTheme="majorBidi" w:cs="Times New Roman" w:hint="cs"/>
          <w:sz w:val="28"/>
          <w:szCs w:val="28"/>
          <w:rtl/>
        </w:rPr>
        <w:t>"</w:t>
      </w:r>
    </w:p>
    <w:p w:rsidR="00ED4780" w:rsidRDefault="001364C0" w:rsidP="00A3063D">
      <w:pPr>
        <w:bidi/>
        <w:jc w:val="both"/>
        <w:rPr>
          <w:rFonts w:asciiTheme="majorBidi" w:hAnsiTheme="majorBidi" w:cstheme="majorBidi"/>
          <w:sz w:val="28"/>
          <w:szCs w:val="28"/>
        </w:rPr>
      </w:pPr>
      <w:r>
        <w:rPr>
          <w:rFonts w:asciiTheme="majorBidi" w:hAnsiTheme="majorBidi" w:cs="Times New Roman" w:hint="cs"/>
          <w:sz w:val="28"/>
          <w:szCs w:val="28"/>
          <w:rtl/>
        </w:rPr>
        <w:t xml:space="preserve">حال جمهوری اسلامی میتواند در رویای کثیف و خبیث سانسور بماند و اینترنت و رسانه های تحت کنترل سپاه پاسداران و وزارت اطلاعاتش را </w:t>
      </w:r>
      <w:r w:rsidR="00A20C56">
        <w:rPr>
          <w:rFonts w:asciiTheme="majorBidi" w:hAnsiTheme="majorBidi" w:cs="Times New Roman" w:hint="cs"/>
          <w:sz w:val="28"/>
          <w:szCs w:val="28"/>
          <w:rtl/>
        </w:rPr>
        <w:t>تبلیغ</w:t>
      </w:r>
      <w:r>
        <w:rPr>
          <w:rFonts w:asciiTheme="majorBidi" w:hAnsiTheme="majorBidi" w:cs="Times New Roman" w:hint="cs"/>
          <w:sz w:val="28"/>
          <w:szCs w:val="28"/>
          <w:rtl/>
        </w:rPr>
        <w:t xml:space="preserve"> کند. مردم این کشور به این تلاشها و</w:t>
      </w:r>
      <w:r w:rsidR="00A20C56">
        <w:rPr>
          <w:rFonts w:asciiTheme="majorBidi" w:hAnsiTheme="majorBidi" w:cs="Times New Roman" w:hint="cs"/>
          <w:sz w:val="28"/>
          <w:szCs w:val="28"/>
          <w:rtl/>
        </w:rPr>
        <w:t xml:space="preserve"> به</w:t>
      </w:r>
      <w:r>
        <w:rPr>
          <w:rFonts w:asciiTheme="majorBidi" w:hAnsiTheme="majorBidi" w:cs="Times New Roman" w:hint="cs"/>
          <w:sz w:val="28"/>
          <w:szCs w:val="28"/>
          <w:rtl/>
        </w:rPr>
        <w:t xml:space="preserve"> ریش همه آخوندها میخندند و کار خودرا میکنند.</w:t>
      </w:r>
      <w:r w:rsidR="00666372">
        <w:rPr>
          <w:rFonts w:asciiTheme="majorBidi" w:hAnsiTheme="majorBidi" w:cs="Times New Roman" w:hint="cs"/>
          <w:sz w:val="28"/>
          <w:szCs w:val="28"/>
          <w:rtl/>
        </w:rPr>
        <w:t xml:space="preserve"> </w:t>
      </w:r>
    </w:p>
    <w:p w:rsidR="00906DD5" w:rsidRPr="00ED4780" w:rsidRDefault="00906DD5" w:rsidP="00906DD5">
      <w:pPr>
        <w:bidi/>
        <w:rPr>
          <w:rFonts w:asciiTheme="majorBidi" w:hAnsiTheme="majorBidi" w:cstheme="majorBidi"/>
          <w:sz w:val="28"/>
          <w:szCs w:val="28"/>
        </w:rPr>
      </w:pPr>
    </w:p>
    <w:sectPr w:rsidR="00906DD5" w:rsidRPr="00ED4780" w:rsidSect="002571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780"/>
    <w:rsid w:val="00114DB3"/>
    <w:rsid w:val="001364C0"/>
    <w:rsid w:val="001753FF"/>
    <w:rsid w:val="00257144"/>
    <w:rsid w:val="00406AC7"/>
    <w:rsid w:val="00507793"/>
    <w:rsid w:val="00666372"/>
    <w:rsid w:val="006B6EC0"/>
    <w:rsid w:val="006E5964"/>
    <w:rsid w:val="007A2431"/>
    <w:rsid w:val="008C1198"/>
    <w:rsid w:val="00906DD5"/>
    <w:rsid w:val="00A20C56"/>
    <w:rsid w:val="00A3063D"/>
    <w:rsid w:val="00C00A2B"/>
    <w:rsid w:val="00ED4780"/>
    <w:rsid w:val="00FE4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F4D21D-0B55-4583-AACB-AE989C847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1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3</TotalTime>
  <Pages>2</Pages>
  <Words>377</Words>
  <Characters>2154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3</cp:revision>
  <dcterms:created xsi:type="dcterms:W3CDTF">2018-05-24T08:45:00Z</dcterms:created>
  <dcterms:modified xsi:type="dcterms:W3CDTF">2018-05-24T09:37:00Z</dcterms:modified>
</cp:coreProperties>
</file>