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3C9" w:rsidRPr="00AF5E3B" w:rsidRDefault="00AF5E3B" w:rsidP="005203C9">
      <w:pPr>
        <w:bidi/>
        <w:rPr>
          <w:rFonts w:hint="cs"/>
          <w:color w:val="000000" w:themeColor="text1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762</w:t>
      </w:r>
      <w:bookmarkStart w:id="0" w:name="_GoBack"/>
    </w:p>
    <w:p w:rsidR="00AF5E3B" w:rsidRPr="00AF5E3B" w:rsidRDefault="00AF5E3B" w:rsidP="00AF5E3B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توضیح: </w:t>
      </w:r>
    </w:p>
    <w:p w:rsidR="007439ED" w:rsidRPr="00AF5E3B" w:rsidRDefault="007439ED" w:rsidP="00AF5E3B">
      <w:pPr>
        <w:bidi/>
        <w:rPr>
          <w:color w:val="000000" w:themeColor="text1"/>
          <w:sz w:val="28"/>
          <w:szCs w:val="28"/>
          <w:lang w:bidi="fa-IR"/>
        </w:rPr>
      </w:pPr>
      <w:r w:rsidRPr="00AF5E3B">
        <w:rPr>
          <w:rFonts w:hint="cs"/>
          <w:color w:val="000000" w:themeColor="text1"/>
          <w:sz w:val="28"/>
          <w:szCs w:val="28"/>
          <w:rtl/>
          <w:lang w:bidi="fa-IR"/>
        </w:rPr>
        <w:t>«تئوری چگونه توده گیر میشود»، که بخشی از سخ</w:t>
      </w:r>
      <w:r w:rsidR="005203C9" w:rsidRPr="00AF5E3B">
        <w:rPr>
          <w:rFonts w:hint="cs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hint="cs"/>
          <w:color w:val="000000" w:themeColor="text1"/>
          <w:sz w:val="28"/>
          <w:szCs w:val="28"/>
          <w:rtl/>
          <w:lang w:bidi="fa-IR"/>
        </w:rPr>
        <w:t>رانی</w:t>
      </w:r>
      <w:r w:rsidR="005203C9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مفصل</w:t>
      </w:r>
      <w:r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منصور حکمت در انجمن مارکس تحت عنوان مبانی کمونیسم کارگری است، یکی از ارکان هویتی ما است. این بحثی مربوط به پراتیک است. بحثی مربوط </w:t>
      </w:r>
      <w:r w:rsidR="007C45FC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رابطه یک حزب سیاسی با جامعه، بحثی مربوط </w:t>
      </w:r>
      <w:r w:rsidRPr="00AF5E3B">
        <w:rPr>
          <w:rFonts w:hint="cs"/>
          <w:color w:val="000000" w:themeColor="text1"/>
          <w:sz w:val="28"/>
          <w:szCs w:val="28"/>
          <w:rtl/>
          <w:lang w:bidi="fa-IR"/>
        </w:rPr>
        <w:t>به انتخاب سیاسی توسط توده های مردم، چگونگی توده ای کردن مارکسیسم و کمونیسم و تبدیل شدن به یک انتخاب سیاسی در مقیاس جامعه</w:t>
      </w:r>
      <w:r w:rsidR="005203C9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</w:t>
      </w:r>
      <w:r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7C45FC" w:rsidRPr="00AF5E3B">
        <w:rPr>
          <w:rFonts w:hint="cs"/>
          <w:color w:val="000000" w:themeColor="text1"/>
          <w:sz w:val="28"/>
          <w:szCs w:val="28"/>
          <w:rtl/>
          <w:lang w:bidi="fa-IR"/>
        </w:rPr>
        <w:t>این متدی است که بر تما</w:t>
      </w:r>
      <w:r w:rsidR="00AF5E3B" w:rsidRPr="00AF5E3B">
        <w:rPr>
          <w:rFonts w:hint="cs"/>
          <w:color w:val="000000" w:themeColor="text1"/>
          <w:sz w:val="28"/>
          <w:szCs w:val="28"/>
          <w:rtl/>
          <w:lang w:bidi="fa-IR"/>
        </w:rPr>
        <w:t>م فعالیت سیاسی ما ناظر است و</w:t>
      </w:r>
      <w:r w:rsidR="007C45FC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کلید پیشروی ما است. </w:t>
      </w:r>
      <w:r w:rsidR="005203C9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تفاوت سنت سیاسی ما با رگه های دیگر چپ را نیز نشان میدهد. بدلیل اهمیت این بحث مفید دانستیم آنرا در اینجا چاپ کنیم. 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>برا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شن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دن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سخنران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مطالعه متن پ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اده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و کامل آن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سا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حزب 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="00AF5E3B"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منصور حکمت مراجعه کن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5E3B"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="00AF5E3B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کلمات میان پرانتزها برای روان تر شدن اضافه شده است. </w:t>
      </w:r>
    </w:p>
    <w:p w:rsidR="008F2C43" w:rsidRPr="00AF5E3B" w:rsidRDefault="008F2C43" w:rsidP="007439ED">
      <w:pPr>
        <w:bidi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AF5E3B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نصور حکمت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بحث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نجا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بکنم، سر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چگونه به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تبد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color w:val="000000" w:themeColor="text1"/>
          <w:sz w:val="28"/>
          <w:szCs w:val="28"/>
          <w:lang w:bidi="fa-IR"/>
        </w:rPr>
        <w:t>.</w:t>
      </w:r>
    </w:p>
    <w:p w:rsidR="008F2C43" w:rsidRPr="00AF5E3B" w:rsidRDefault="008F2C43" w:rsidP="008F2C43">
      <w:pPr>
        <w:bidi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تئور</w:t>
      </w:r>
      <w:r w:rsidRPr="00AF5E3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چگونه توده گ</w:t>
      </w:r>
      <w:r w:rsidRPr="00AF5E3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شود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و در حزب ما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 افتاده و آن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ترشح طبقات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!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ترشح طب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طبقات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نطور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مثلا از طبقه بورژوا بطور خودبخود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برال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آن 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 از کارگر بطور خودبخود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بلکه، طبقات اجتماع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مواجه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فکر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دگاه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محصول پروسه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هستند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بعد عقا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عقا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مقابل همد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گرفته اند، تزها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مختلف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جامعه ارائه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طبقات اجتماع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(عقا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تزها) دست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برند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در نت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رابطه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اوضاع اجتماع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ذهن ما هست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است: اگر ما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با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ازها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طبقه در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دوره خاص خوانا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دارد،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ظرف مدت کوتاه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توده 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بشود</w:t>
      </w:r>
      <w:r w:rsidRPr="00AF5E3B">
        <w:rPr>
          <w:color w:val="000000" w:themeColor="text1"/>
          <w:sz w:val="28"/>
          <w:szCs w:val="28"/>
          <w:lang w:bidi="fa-IR"/>
        </w:rPr>
        <w:t>.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آموزش توده 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شود!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ارکان هو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ماست که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توده 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اگر شما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دگاهها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آرمانها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به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تبد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(بطور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که طبقات در لحظه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احت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اج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دارند آن انتخاب را صورت بدهند، شما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آنجا بب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نند،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آنوقت تبد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توده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درک قد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سنت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چپها که 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آموزش بدرون طبقه کارگر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جزئ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تفکر ما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آموزش بدرون طبقه کارگر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رود.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 (س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طبقه کارگر بدرون طبقه کارگر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آبشن ها و انتخاب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باشد، آنموقع که طبقه کارگر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برال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رفرم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داشته باشد، (کمون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انتخاب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و)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کباره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پرچم بلند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بلشو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نه فرصتش را داشتند، نه راد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ونش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داشتند، و نه مدرسه اش را داشتند که طبقه کارگر 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70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آنزمان را در مکتب بلشو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آموزش دهند. و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جلسه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نظ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جلسه در تمام روس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نبود</w:t>
      </w:r>
      <w:r w:rsidR="00E533EA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.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طبقه کارگر روس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بلشو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بر م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موضع آنها (بلشو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در قبال جنگ امپر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پاسخ شان به مساله معاش خود در فاصله سالها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18-1914 انتخاب کرد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E533EA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رابطه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ما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خودمان و جامعه برقرار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گاه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قائل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رابطه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طبقه برقرار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باز رابطه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آگاهانه و (مبتن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بر) انتخاب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نه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رابطه تزر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فکر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مذهب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به اصطلاح مومن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جاد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کردن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ما قصد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جاد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توده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ندار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! ما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خواه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مثل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جلو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بگذار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درست در آن لحظه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پرات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مطرح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مطمئن هست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 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کارگران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انتخاب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در نت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نجا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نقش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جدال و جدل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توده 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شدن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نظر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تع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کننده است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E533EA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بهرحال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“احکام حق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”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به اصطلاح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کسر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احکام علم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ارائه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افراد انسان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“خردشان” به صحت آن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برند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از آن به بعد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ابد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شوند،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است راهگشا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بکند از معضل اجتماع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بنابرا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را</w:t>
      </w:r>
      <w:r w:rsidR="00E533EA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برنامه ع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تبد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کند. آن برنامه عمل توسط جنبش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آن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مبن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داده اند به جلو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جامعه 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تلاق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تلاق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 را انتخاب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کدام شان را (قبول) دارد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نه. اگر در سال 1357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واقع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عتبر،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اندازه جبهه مل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اندازه 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اندازه مذهب در جامعه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بود، اگر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سنت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 که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برنامه و پرچم اش بود، 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چوقت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(جامعه)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آن سمت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چرخ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 30 درصد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پشت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پرچم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رفتند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بعد دعوا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آن مملکت. (کمون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آنوقت) جزو انتخاب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نبود. با وجود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بود، با وجود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بود،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برنامه ها بود،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بعنوان آلترنات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برابر جامعه نبود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E533EA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بحث رابطه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عمل و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به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به انتخاب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قائل هست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آنرا ترو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 مومن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آن 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بشوند.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ضرب شمش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آنرا اشاعه بده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پرچم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ساخت و در جا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محکم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جامعه قرار داد چنانکه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تاث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بپذ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و طبقه کارگر،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عن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طبقه ما، طبقه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اش و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اش است، آنرا به پرچم جنبش 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تبد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E533EA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بنابرا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فکر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ما،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بحث اند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اعتبار خودش، (گرچه) ملهم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بعنوان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اجتماع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رود…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سکته در 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بحث شفاه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مارکس به اعتبار مارکس بودنش مارکس است. مارکس از کارگران دستور نگرفت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نطور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فکر کند. بدنبال تار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عقا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فلسف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اروپا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غرب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کلا غرب، از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 امروز،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وجود دارد. تحت تاث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وجود دارد،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طبقه بخود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مارکس را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دهد. بالاخره شما 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دنبال 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نوان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روز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بشود. و نه بعنوان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مذهب. نه بعنوان مجموعه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احکام خردمندانه. بعنوان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برود جلو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دست جامعه و جامعه بتواند آنرا انتخاب کند. بنابرا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رگه پرات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نجا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هست و خ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برجسته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وظ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فه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تار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توض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ح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بده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جامعه را توض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ح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بده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مردم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حقان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حرف ما برسند. هرچقدر هم حقان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داشته باشد مفت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ارزد مگر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تبد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بشود به جنبش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بعنوان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پرچم در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دست گرفته شود. از آن ط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تئور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توده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از آنطر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تار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سرنوشت بشر تاث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گذارد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E533EA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کاملا ما را 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سنت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عمل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متفاوت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نسبت فرض 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تروتسک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چپ نو، و غ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گرامش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اوروکمون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جنبش ما جنبش روشنگر اگر هست، 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کانتکس (متن)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روشنگر است. نه 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کانتکس مذهب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معنو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فلسف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ما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بش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کاراکتر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هست که (تع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کننده است.) مارکس اصلا بحث اش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منظورش مبارزه تظاهرات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اعتصاب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اساسا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نه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علم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نه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معنو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! مبارزه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اساسا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مشخصه اصل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ما که از تب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اش از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به نظر من از درک جوهر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توسط آن ناش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خودش را قبل از هرچ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نگاه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(بعنوان)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جدال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جامعه معاصر نگاه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 نه فقط بعنوان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بلکه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خودش را بعنوان انتخاب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مطرح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بشر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جدل، در دوره گذار از سرما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هرچه که قرار است بعد از آن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آنرا انتخاب کند. خودش را به انتخاب مردم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گذارد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E533EA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همانطور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گفتم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همه به نظر من سنت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ما را قشنگ در وسط سنت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نه سنت اروکمون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نه سنت چپ نو، نه سنت استال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نه سنت تروتسک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بلکه درست در وسط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(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عن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سنت دخالتگر و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مدام دارد سع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بعنوان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 اجتماع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برابر جامعه قرار دهد. و تلاش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سنت)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ساختن حزب،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متحد کردن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الملل جد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ساختن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اردوگاه جد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قطب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باشد و بشود از آن دفاع کرد، از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(دخالتگر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ناش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رگه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متفاوت است با کسان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بصورت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آلها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“از آن پاسدار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کنند” نگاه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E533EA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مثلا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ما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“چه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اگر در روس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شکست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خوردند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آلها را پاسدار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کرده بودند“. خب فا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نداشت اگر در روس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شکست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خوردند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آلها را پاسدار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کردند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! چون پاسدار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آلها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سنت پرات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سنت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پاسدار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پاسدار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اخلاق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آن کسان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بودند مردند و رفتند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کارشان! تمام کسان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سالها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40- 1930 سوس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بودند مرده اند. هم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اواخر در سالها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6-1965 مارتف هم مرد.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="00744114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(فکر کنم باید کمونیسم باشد)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بعنوان عق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شما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بچه تان به ارث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بگذار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!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باشد که خودش را به آنصورت که مثلا نماز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خوان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روزه را اجرا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(تداوم دهد.) و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شما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فرهنگ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خودتان 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اگر اسم بچه تان را بگذار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“ام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د”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“پو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ا”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“مزدک”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!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="00744114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(اینجا هم همینطور کمونیسم بیشتر میخوره)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فرهنگ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لحظه جلو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باشد تا (وجود داشته) باشد. اگر (جلو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جامعه)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!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مکتب فکر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 بنظر من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دگاه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را کاملا از تب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فلسف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مذهب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آموزش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مکتب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جدا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 دق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نجاست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بنظر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تک تک احکام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صد مرتبه مهم تر است به نسبت آن کسان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اولو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مبرم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بعنوان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ندارد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744114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مبارزه</w:t>
      </w:r>
      <w:r w:rsidRPr="00AF5E3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طبقات</w:t>
      </w:r>
      <w:r w:rsidRPr="00AF5E3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و “آگاه</w:t>
      </w:r>
      <w:r w:rsidRPr="00AF5E3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hint="eastAsia"/>
          <w:b/>
          <w:bCs/>
          <w:color w:val="000000" w:themeColor="text1"/>
          <w:sz w:val="28"/>
          <w:szCs w:val="28"/>
          <w:lang w:bidi="fa-IR"/>
        </w:rPr>
        <w:t>“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مبارزه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تب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ما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خ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 فرق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چند جور تعب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است. عمدتا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دوز بالا، به اصطلاح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بالا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آگاه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واردش کرده اند! 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آگاهانه عل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 (گو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)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مبارزه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بخصوص 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پرچم سوس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انجام بشود! مارکس وقت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فست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حرف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حرف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زند. مارکس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کشمکش دائم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– حت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color w:val="000000" w:themeColor="text1"/>
          <w:sz w:val="28"/>
          <w:szCs w:val="28"/>
          <w:lang w:bidi="fa-IR"/>
        </w:rPr>
        <w:t xml:space="preserve"> struggle. 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و ما به جا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color w:val="000000" w:themeColor="text1"/>
          <w:sz w:val="28"/>
          <w:szCs w:val="28"/>
          <w:lang w:bidi="fa-IR"/>
        </w:rPr>
        <w:t xml:space="preserve"> struggle 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گذاشته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“مبارزه“. (ول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</w:t>
      </w:r>
      <w:r w:rsidRPr="00AF5E3B">
        <w:rPr>
          <w:color w:val="000000" w:themeColor="text1"/>
          <w:sz w:val="28"/>
          <w:szCs w:val="28"/>
          <w:lang w:bidi="fa-IR"/>
        </w:rPr>
        <w:t xml:space="preserve"> struggle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عن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کشمکش، جان کندن و کش و قوس رفتن. کشمکش بهتر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معادل است– (م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)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کشمکش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جامعه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طبقات مختلف هست، و هم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هست. مارکس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گاه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پنهان و گاه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آشکار است. گاه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متشکل است و گاه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کشمکش دائم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تلاش امروز کارگر (کمپان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“روور” در انگل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شغل اش را نجات دهد،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فشار (خطر از دست دادن شغل) الان ابدا بر رو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قشر مد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تلاش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اضافه دستمزد،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حداقل دستمزد، تلاش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کاهش ساعت کار،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تلاش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محله شما مدرسه بسازند و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پارک درست کنند،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دارد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بهبود زندگ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اش مبارزه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مبارزه عل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مذهب هم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پرولتار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! مبارزه عل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عقا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ارتجاع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مبارزه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فرهنگ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شرو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آن کشمکش دائم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عمق جامعه و بر سر مسائل مختلف جامعه هست، مارکس به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744114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چه 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کارگران است را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بحث 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شک نکن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هرچه که اتفاق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افتد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طبقات با همد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سر پول دعواست، سر اموال دعواست، سر وسائل تول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دعواست، سر رفاه دعواست، سر آسا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دعواست، سر 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دعواست،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تخص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ص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انرژ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دعواست. در جامعه دعواست! خودتان متوجه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 هر 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آدم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 مقابل خودتان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منفعتش 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جاب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وقت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(مورد دقت قرار ده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بطور کل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کسان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کار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فروش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کارشان 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نان بخورند، با کسان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(ا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را) استخدام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دعوا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 که به همه 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شکل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از انتخابات شهردار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لندن بگ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دانشگاه چه 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درس بدهند.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بودجه چگونه تخص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ص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ح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الان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خواهد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چه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پشت همه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است. حت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(پشت) تصم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مات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داخل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طبقات حاکمه بر سر زندگ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شخص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شان،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چه مع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ارها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دفاع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چه اخلاق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حاکم است.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کشمکش دائم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و مارکس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بر سر قدرت، م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بارزه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744114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عنصر آگاه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شرط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برخ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بودن (شرط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بودن است.)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“مبارزه پرولتر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”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فرض اش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مبارزه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عل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سرما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!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تعر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از نظر ما لا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 جنبش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من (پا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تر) به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وجوه مشخص کننده جنبش ما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ما به وجود دائم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کشمکش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قائل هست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 اگر فکرش را بکن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از زاو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دارد دن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فهمد، و از زاو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تغ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دارد (دن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را)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فهمد،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چقدر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تز ح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اگر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گفته اند، “مبارزه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ست“،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“افت کرده است“، الان “مبارزه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پرولتار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کار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ست“،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“پرولتار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سازش کرده با بورژواز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“،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رآب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را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زند</w:t>
      </w:r>
      <w:r w:rsidRPr="00AF5E3B">
        <w:rPr>
          <w:color w:val="000000" w:themeColor="text1"/>
          <w:sz w:val="28"/>
          <w:szCs w:val="28"/>
          <w:lang w:bidi="fa-IR"/>
        </w:rPr>
        <w:t>!</w:t>
      </w:r>
      <w:r w:rsidR="00744114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 تمام بحث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قلم گرفت.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فرض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دارد. در صورت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(مثلا)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 نه،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خودش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نطور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مس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ح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نه، کاف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 شما گناه کرده باش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زعم خود بخواهد شما را ارشاد کند و به رنگ خودش درب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اورد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 وجود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فرض اش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هست. تپش دائم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! و سع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 آنرا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 و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رنگ عق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آن بزند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744114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اگر کارگر ها ماش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بشکنند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در بحث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مبارزه عل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تکنولوژ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طبقات دارند (با بکارگ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آن) مقابل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صف آرا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ما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خط مش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حاکم بر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تصم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عن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)، خط مش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حاک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اقدام، جنبش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افکارش بر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لحظه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کارگران حاکم بوده است،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ارتجاع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عقب مانده و غ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هدف آن ماش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کشمکش طبقه مزدبگ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کسان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استثمارش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لحظه ترد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744114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مبارزه</w:t>
      </w:r>
      <w:r w:rsidRPr="00AF5E3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طبقات</w:t>
      </w:r>
      <w:r w:rsidRPr="00AF5E3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و جنبش ها</w:t>
      </w:r>
      <w:r w:rsidR="00744114" w:rsidRPr="00AF5E3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را ، چنانکه بعدا خواهم گفتم، در خ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جاها (از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متفاوت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در موضع ما نسبت به طبقه کارگر، نسبت به مبارزه اقتصاد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نسبت به اتحاد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ها، نسبت به جنبش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اگرچه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آلها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ما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دردش را بفهم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 ر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ابطه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را با جنبش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توض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ح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تروتسک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: “اتحاد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فاسد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رهبران خائن اتحاد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ها“! راحت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نرا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بدون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توجه داشته باشد که اتحاد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بالاخره، فاسد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غ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فاسد، سد دفاع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آدمها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دوره و زمانه جلو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کارفرما است. جنبش ما در 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ممکن است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جنبش اتحاد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بورژوا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طبقه کارگر علم کرده اند،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فهمد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بورژوا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کارگران علم کرده اند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دفاع از خودشان، بالاخره جنبش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دفاع ا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خودشان برپا کرده اند. بعدا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نرا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رابطه ما با جنبش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داخل طبقه و هم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نطور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رابطه ما با جنبش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بهبود اوضاع جهان، ربط دارد. ما اگر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نفر 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گوشه جهان خواستار برابر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 و مرد و دفاع از حقوق کودک باشد، از آنجا که معتقد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ن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پلاتفرم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طبقه کارگر است،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ارزش قائل هست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اگر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سب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مارکس و انگلس قسم بخورد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آنقدر مهم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در صورت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نفر چپ راد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کال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افراط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15 سال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ممکن بود شما را (هرچند) اگر معلم خوب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کرد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بچه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اض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بده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هنوز آدم حسابتان ن</w:t>
      </w:r>
      <w:r w:rsidR="00744114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کن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د، مگر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مش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مسلحانه هم استراتژ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تاکت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اعتقاد داشته باش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!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حتما 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“سه مطلق را 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شکست“.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حتما 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فرض بکن، “محاصره شهر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روستا” وگرنه شما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جنبش آزاد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744114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چون نگاه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انسان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دارد با همه ابزارها و شعور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دسترس اش هست مبارزه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بفهمد که پشت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شعارها و پرچم ها و فرمول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متنوع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بشر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بلند کرده است واقعا چه ام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هست. و چرا واقعا حت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آن جنبش مال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شما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 و الان رفته پشت آن پرچم. در نت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رابطه ما با احزاب، جنبش ها، بخش ها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مختلف و پرچم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مختلف را دگرگون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گفته بود “فاش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مذهب اشکال انحراف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اعتراض پرولتار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ا”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من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نوشتم نه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نطور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اشکال بورژوا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بر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قالب زدن به جنبش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اعتراض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خود کارگر از تو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خودش مذهب را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دهد. خود کارگر از تو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خودش 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دهد. خود کارگر از تو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خودش رفرم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دهد. کارگر از تو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خودش نخواستن آن وضعش را بطور خودبخود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مذهب، رفرم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دگاه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 و جنبش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هستند مثل من و شما</w:t>
      </w:r>
      <w:r w:rsidR="00C62F60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خودشان را برده اند و گذاشته اند جلو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بتوانند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حرفشان را بزنند. اگر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ها را بگ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ه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تواند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مذهب،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اصلاح طلب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برال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دارد سع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دردش را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C62F60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دق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نگرش (به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نقش جنبش ها) هست که ما را موظف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همانطور که بعدا در بحث حزب و جامعه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برو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خودمان را بعنوان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 واقع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پهلو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بق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ها در جامعه بگذار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تا همانقدر که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برال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رفرم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پارلمانتار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بعنوان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روش اعتراض به آمر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مثلا فرض 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امپر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 کرد،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هم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بعنوان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روش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اعتراض به وضع ناهنجار زندگ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کشور تحت سلطه امپر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 کرد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C62F60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شما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جهان را بخاطر عدم حضور خودتان ملامت 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! اگر شما بعنوان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حضور ندار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نت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به جنبش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شما بپ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وند</w:t>
      </w:r>
      <w:r w:rsidR="00C62F60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توان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آنها خرده بگ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چرا به جنبش ف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وسته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اند.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چرا به جنبش 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وسته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دردش را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هستند که زودتر از من و شما جنب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اند و رفته اند جلو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صحنه و (به جامعه) انتخاب داده اند و 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ازها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را کانال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ما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قدرت را 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پشت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(پد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را بب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پشت همه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طبقات اصل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 اگر شما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صلاح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بعنوان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برو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جلو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صحنه، او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رود پشت 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کرد.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پشت جنبش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که هم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نطور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شد. اگر شما پرچم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="00C62F60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جا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بلند 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مقدار 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آدمها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قبلا فکر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کردند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آها با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طر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زه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کردن ناس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ونال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امر شان برسند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راحت در جنبش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عضو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شوند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C62F60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خواستم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موتور محرکه تار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و هم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آنجا هست.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جنبش طبقه کارگر چه قالب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دئولوژ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بخودش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رد،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وجود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عدم وجود مبارزه طبقات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نشان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دهد. بلکه نشان دهنده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چه جنبش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توانسته اند در صحنه مبارزه ط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بقات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خودشان را تثب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کنند و بعنوان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ظرف و انتخاب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طبقات مختلف و برا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طبقه کارگر وجود داشته باشند</w:t>
      </w:r>
      <w:r w:rsidRPr="00AF5E3B">
        <w:rPr>
          <w:color w:val="000000" w:themeColor="text1"/>
          <w:sz w:val="28"/>
          <w:szCs w:val="28"/>
          <w:lang w:bidi="fa-IR"/>
        </w:rPr>
        <w:t>.</w:t>
      </w:r>
      <w:r w:rsidR="00C62F60" w:rsidRPr="00AF5E3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b/>
          <w:bCs/>
          <w:color w:val="000000" w:themeColor="text1"/>
          <w:sz w:val="28"/>
          <w:szCs w:val="28"/>
          <w:rtl/>
          <w:lang w:bidi="fa-IR"/>
        </w:rPr>
      </w:pPr>
    </w:p>
    <w:p w:rsidR="008F2C43" w:rsidRPr="00AF5E3B" w:rsidRDefault="008F2C43" w:rsidP="008F2C43">
      <w:pPr>
        <w:bidi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بازهم</w:t>
      </w:r>
      <w:r w:rsidRPr="00AF5E3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متد، بازهم لن</w:t>
      </w:r>
      <w:r w:rsidRPr="00AF5E3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b/>
          <w:bCs/>
          <w:color w:val="000000" w:themeColor="text1"/>
          <w:sz w:val="28"/>
          <w:szCs w:val="28"/>
          <w:lang w:bidi="fa-IR"/>
        </w:rPr>
        <w:t>!</w:t>
      </w:r>
      <w:r w:rsidR="00C62F60" w:rsidRPr="00AF5E3B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</w:p>
    <w:p w:rsidR="008F2C43" w:rsidRPr="00AF5E3B" w:rsidRDefault="008F2C43" w:rsidP="008F2C43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7C45FC" w:rsidRPr="00AF5E3B" w:rsidRDefault="008F2C43" w:rsidP="008F2C43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نجا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داشتم متد را بحث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کردم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متد ما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متد دخالتگر و فعال 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به نظر من بهتر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توص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ما شا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باشد. بخاطر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– مستقل از تجربه شورو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حالا مساله شورش کرونشتات و نم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دانم ساختمان سوس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کشور، اگر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قبل از بدست گرفتن قدرت را بحث 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م–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(و)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نشان دهنده پرات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بودن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نشان دهنده علاقه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دخالت در زندگ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زمان خودش است. نشان دهنده برسم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شناختن پتانس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روز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در مقابل بحث اجتناب ناپذ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امکانپذ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سم را اثبات کرد. گفت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! قبلا همه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الملل دوم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گفت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“اجتناب ناپذ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است“، “مطلوب است“، فلان است، عال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آمد و شدن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بودن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بحث کرد. و پا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(اجرا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) شدن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بودن آن رفت. حت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اش را کرد. سع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اش را کرد شدن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بودن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نشان بده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به نظر من به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اعتبار بحث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کارگر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سنت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من کار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بحث 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مورد مناسبات درون حزب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ساختمان سوس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ندارم،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خواهم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بگو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مورد متد، متد ما اساسا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تعب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مارکس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نظر من نزد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کتر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تب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به خود مارکس.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عن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اگر خود مارکس، فکر کنم،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پ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روانش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بعدا چگونه حرفها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تفس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کرده 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اند،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کائوتسک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برنشتا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لوکزامبورگ و غ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گفت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لن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حرف من و بحث ماتر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درست فهم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ما هم فکر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سنت قرار 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نه 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سنت دترم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نظاره گر، و به اصطلاح اسکولاست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سوس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ال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. ما در 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سنت پرات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انقلاب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کمون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دار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>. و فکر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جوهر مارکس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سم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AF5E3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F5E3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="00C62F60" w:rsidRPr="00AF5E3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</w:t>
      </w:r>
    </w:p>
    <w:bookmarkEnd w:id="0"/>
    <w:p w:rsidR="00C62F60" w:rsidRPr="008F2C43" w:rsidRDefault="00C62F60" w:rsidP="00C62F60">
      <w:pPr>
        <w:bidi/>
        <w:rPr>
          <w:sz w:val="28"/>
          <w:szCs w:val="28"/>
          <w:lang w:bidi="fa-IR"/>
        </w:rPr>
      </w:pPr>
    </w:p>
    <w:sectPr w:rsidR="00C62F60" w:rsidRPr="008F2C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C43"/>
    <w:rsid w:val="004A15A3"/>
    <w:rsid w:val="005203C9"/>
    <w:rsid w:val="007439ED"/>
    <w:rsid w:val="00744114"/>
    <w:rsid w:val="007C45FC"/>
    <w:rsid w:val="008F2C43"/>
    <w:rsid w:val="00AF5E3B"/>
    <w:rsid w:val="00C427E0"/>
    <w:rsid w:val="00C62F60"/>
    <w:rsid w:val="00DD4685"/>
    <w:rsid w:val="00E5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AB793-43CF-45F7-AB20-32C7A6D4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2811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2018-05-03T16:59:00Z</dcterms:created>
  <dcterms:modified xsi:type="dcterms:W3CDTF">2018-05-03T17:04:00Z</dcterms:modified>
</cp:coreProperties>
</file>