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C1C" w:rsidRDefault="00A82C1C" w:rsidP="00C678FE">
      <w:pPr>
        <w:bidi/>
        <w:rPr>
          <w:rFonts w:asciiTheme="majorBidi" w:hAnsiTheme="majorBidi" w:cstheme="majorBidi" w:hint="cs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انترناسیونال ۷۴۶</w:t>
      </w:r>
    </w:p>
    <w:p w:rsidR="00C678FE" w:rsidRPr="00A82C1C" w:rsidRDefault="00C678FE" w:rsidP="00A82C1C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>یادداشت روز</w:t>
      </w:r>
    </w:p>
    <w:p w:rsidR="00C678FE" w:rsidRPr="00A82C1C" w:rsidRDefault="00C678FE" w:rsidP="00C678FE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>طرحی برای گسترش سرکوب!</w:t>
      </w:r>
    </w:p>
    <w:p w:rsidR="00C678FE" w:rsidRPr="00A82C1C" w:rsidRDefault="00C678FE" w:rsidP="00C678FE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 xml:space="preserve">آرش دشتی </w:t>
      </w:r>
    </w:p>
    <w:p w:rsidR="00C678FE" w:rsidRPr="00A82C1C" w:rsidRDefault="00C678FE" w:rsidP="00C678FE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>فرماندار تهران از افزایش</w:t>
      </w:r>
      <w:r w:rsidRPr="00A82C1C">
        <w:rPr>
          <w:rFonts w:asciiTheme="majorBidi" w:hAnsiTheme="majorBidi" w:cstheme="majorBidi"/>
          <w:sz w:val="28"/>
          <w:szCs w:val="28"/>
          <w:rtl/>
          <w:lang w:bidi="fa-IR"/>
        </w:rPr>
        <w:t>۴۰</w:t>
      </w:r>
      <w:r w:rsidRPr="00A82C1C">
        <w:rPr>
          <w:rFonts w:asciiTheme="majorBidi" w:hAnsiTheme="majorBidi" w:cstheme="majorBidi"/>
          <w:sz w:val="28"/>
          <w:szCs w:val="28"/>
          <w:rtl/>
        </w:rPr>
        <w:t xml:space="preserve"> کلانتری دیگر در پایتخت خبر داد. این مقام امنیتی، افزایش چهل کلانتری را تامین امنیت بیشتر قلمداد کرد.</w:t>
      </w:r>
    </w:p>
    <w:p w:rsidR="00C678FE" w:rsidRPr="00A82C1C" w:rsidRDefault="00C678FE" w:rsidP="00C678FE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>معلوم است که منظور فرماندار از " امنیت" چیست؟</w:t>
      </w:r>
    </w:p>
    <w:p w:rsidR="00C678FE" w:rsidRPr="00A82C1C" w:rsidRDefault="00C678FE" w:rsidP="00C678FE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>مسلما، امنیت مردم مد نظرش نیست. کیست نداند که وقتی حاکمیت جمهوری اسلامی از امنیت حرف می زند، منظورش امنیت خودشان است. امنیت بیت و سران جنایتکار و دزدان و اختلاسگران و قاتلان مردم، مد نظرشان است نه امنیت مردم.</w:t>
      </w:r>
    </w:p>
    <w:p w:rsidR="00C678FE" w:rsidRPr="00A82C1C" w:rsidRDefault="00C678FE" w:rsidP="00C678FE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>مخصوصا در این ده روز گذشته که خیزش مردم یکباردیگر حکومت ستم و سرکوب را تکان داد و به لبه های سرنگونی نزدیک کرد، خطر سقوط، خواب دیکتاتور را آشفت، و در صدد برآمدند تا جامعه را و تهران را هرچه بیشتر امنیتی کنند.</w:t>
      </w:r>
    </w:p>
    <w:p w:rsidR="00C678FE" w:rsidRPr="00A82C1C" w:rsidRDefault="00C678FE" w:rsidP="00DB684D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>امنیت مردم، سی و هشت سال است که به خطر افتاده است. جنگ و ترور و فقر و بیکاری و گرانی و اعتیاد و تن فروشی و بیخانمانی و کارتن خوابی و گورخوابی و کانال خوابی و فاضلاب خوابی و سطل زباله گردی وفروش اعضای بدن و فشار های روانی و سرکوب کارگران و معلمان و زنان و دانشجویان و کودکان و حجاب اجباری و تبعیض جنسیتی و هزار درد</w:t>
      </w:r>
      <w:r w:rsidR="00DB684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A82C1C">
        <w:rPr>
          <w:rFonts w:asciiTheme="majorBidi" w:hAnsiTheme="majorBidi" w:cstheme="majorBidi"/>
          <w:sz w:val="28"/>
          <w:szCs w:val="28"/>
          <w:rtl/>
        </w:rPr>
        <w:t xml:space="preserve">و مرض دیگر که به جان مردم انداخته اند،مصداق های بارز ناامنی است. پر واضح است که عامل ناامنی اقتصادی و اجتماعی و شغلی و روانی، سران و مزدوران حاکمیت جهل و فقر و جنایت جمهوری اسلامی است که مانند بختک بر سر زندگی مردم سنگینی می کند. و مردم در صدد هستند تا از زیر فشار این بختک نکبت بار شانه خالی کنند و هر بار تکانی به خود می دهند تا این سنگینی و سیاهی ننگین را از جا برکنند. </w:t>
      </w:r>
    </w:p>
    <w:p w:rsidR="00C678FE" w:rsidRPr="00A82C1C" w:rsidRDefault="00C678FE" w:rsidP="00C678FE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 xml:space="preserve">میلیتاریزه کردن شهرها و بستن حصارهای تو در تو گرد پایتخت، نمی تواند در عزم جزم مردم برای برانداختن این واقعا جرثومه ی فقر و فساد و تباهی، خللی ایجاد کند. </w:t>
      </w:r>
    </w:p>
    <w:p w:rsidR="00C678FE" w:rsidRPr="00A82C1C" w:rsidRDefault="00C678FE" w:rsidP="00C678FE">
      <w:pPr>
        <w:bidi/>
        <w:rPr>
          <w:rFonts w:asciiTheme="majorBidi" w:hAnsiTheme="majorBidi" w:cstheme="majorBidi"/>
          <w:sz w:val="28"/>
          <w:szCs w:val="28"/>
        </w:rPr>
      </w:pPr>
      <w:r w:rsidRPr="00A82C1C">
        <w:rPr>
          <w:rFonts w:asciiTheme="majorBidi" w:hAnsiTheme="majorBidi" w:cstheme="majorBidi"/>
          <w:sz w:val="28"/>
          <w:szCs w:val="28"/>
          <w:rtl/>
        </w:rPr>
        <w:t xml:space="preserve">این دیوارها به دست مردم فرو خواهد ریخت چنان که دیوار های باستیل و ساواک و گارد جاویدان پهلوی  فرو ریخت. این، نوید و سنت تاریخ مبارزات طبقاتی است و مردم، سازندگان و آلت فعاله ی تاریخند . . . </w:t>
      </w:r>
      <w:bookmarkStart w:id="0" w:name="_GoBack"/>
      <w:bookmarkEnd w:id="0"/>
    </w:p>
    <w:p w:rsidR="00122BD4" w:rsidRPr="00A82C1C" w:rsidRDefault="00DB684D" w:rsidP="00DB684D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۱۹</w:t>
      </w:r>
      <w:r w:rsidR="00C678FE" w:rsidRPr="00A82C1C">
        <w:rPr>
          <w:rFonts w:asciiTheme="majorBidi" w:hAnsiTheme="majorBidi" w:cstheme="majorBidi"/>
          <w:sz w:val="28"/>
          <w:szCs w:val="28"/>
          <w:rtl/>
        </w:rPr>
        <w:t>-</w:t>
      </w:r>
      <w:r>
        <w:rPr>
          <w:rFonts w:asciiTheme="majorBidi" w:hAnsiTheme="majorBidi" w:cstheme="majorBidi" w:hint="cs"/>
          <w:sz w:val="28"/>
          <w:szCs w:val="28"/>
          <w:rtl/>
        </w:rPr>
        <w:t>۱۰</w:t>
      </w:r>
      <w:r w:rsidR="00C678FE" w:rsidRPr="00A82C1C">
        <w:rPr>
          <w:rFonts w:asciiTheme="majorBidi" w:hAnsiTheme="majorBidi" w:cstheme="majorBidi"/>
          <w:sz w:val="28"/>
          <w:szCs w:val="28"/>
          <w:rtl/>
        </w:rPr>
        <w:t>-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۱۳۹۶ </w:t>
      </w:r>
    </w:p>
    <w:sectPr w:rsidR="00122BD4" w:rsidRPr="00A82C1C" w:rsidSect="00122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78FE"/>
    <w:rsid w:val="00122BD4"/>
    <w:rsid w:val="00A82C1C"/>
    <w:rsid w:val="00C678FE"/>
    <w:rsid w:val="00DB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3</cp:revision>
  <dcterms:created xsi:type="dcterms:W3CDTF">2018-01-09T21:34:00Z</dcterms:created>
  <dcterms:modified xsi:type="dcterms:W3CDTF">2018-01-11T21:49:00Z</dcterms:modified>
</cp:coreProperties>
</file>