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BD2" w:rsidRPr="00E26BD2" w:rsidRDefault="00E26BD2" w:rsidP="00E26BD2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 w:rsidRPr="00E26BD2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٧٢٤</w:t>
      </w:r>
    </w:p>
    <w:p w:rsidR="00E26BD2" w:rsidRPr="00E26BD2" w:rsidRDefault="00E26BD2" w:rsidP="00E26BD2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 w:rsidRPr="00E26B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علی جوادی </w:t>
      </w:r>
    </w:p>
    <w:p w:rsidR="00E26BD2" w:rsidRDefault="00E26BD2" w:rsidP="00E26BD2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407FBB" w:rsidRPr="00E26BD2" w:rsidRDefault="00407FBB" w:rsidP="00E26BD2">
      <w:pPr>
        <w:bidi/>
        <w:rPr>
          <w:rFonts w:asciiTheme="majorBidi" w:hAnsiTheme="majorBidi" w:cstheme="majorBidi"/>
          <w:b/>
          <w:bCs/>
          <w:sz w:val="56"/>
          <w:szCs w:val="56"/>
          <w:rtl/>
          <w:lang w:bidi="fa-IR"/>
        </w:rPr>
      </w:pPr>
      <w:r w:rsidRPr="00E26BD2">
        <w:rPr>
          <w:rFonts w:asciiTheme="majorBidi" w:hAnsiTheme="majorBidi" w:cstheme="majorBidi"/>
          <w:b/>
          <w:bCs/>
          <w:sz w:val="56"/>
          <w:szCs w:val="56"/>
          <w:rtl/>
          <w:lang w:bidi="fa-IR"/>
        </w:rPr>
        <w:t>معضلات پروژه احیای سلطنت در ایران</w:t>
      </w:r>
    </w:p>
    <w:p w:rsidR="00E26BD2" w:rsidRPr="00E26BD2" w:rsidRDefault="00E26BD2" w:rsidP="00E26BD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مقوله، شكل و فرم حكومت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موضوع دائم كشمكش و جدل در جنبش ناس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ونال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سم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پرو غرب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و كلا مساله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مفتوح و است. موضوع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كه شا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بدون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جدال خون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جنبش دست راست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ارتجاع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حل و فصل نخواهد شد</w:t>
      </w:r>
      <w:r w:rsidRPr="00E26BD2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E26BD2" w:rsidRPr="00E26BD2" w:rsidRDefault="00E26BD2" w:rsidP="00E26BD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جنبش، دو گرا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عمده موجود است. گرا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سلطنت طلب - مشروطه خواه و گرا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جمهور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گرا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"جمهور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"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صف، كلا مقوله دستگاه سلطنت را پاشنه آش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جنبش و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مساله مزاحم و مانع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جهت مقبول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افتن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آلترنات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و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صف در جامعه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تلاش "سلطنت طلبان" را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اح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"سلطنت"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تلاش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غ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واقع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ناخوانا با واقع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زمانه و جامعه كنون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پندارد. بعلاوه، دل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كه بالاتر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پست حاكم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شكل حكومت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مورد نظر خود را، در اخت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اول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فرد ذكور باق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مانده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خانواده پهلو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قرار دهند و سرنوشت آ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جنبش خود را به مكان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سم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توارث خانوادگ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پهلو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بسپارند. "رقابت"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مقام اول كشور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صف ب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شتر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دل بسته اند. و كم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كسان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كه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صف خود را شا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 و لا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 و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سابقه تر از رضا پهلو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دل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شانس خود را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احراز پست "مقام اول مملكت" از هم اكنون كور كنند و خود را از دا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رقابت خارج كنند؟ از طرف 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"سلطنت طلب"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صف، با تك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 "تار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خ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" شاهان، خود در تلاش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اعاده گذشته اند</w:t>
      </w:r>
      <w:r w:rsidRPr="00E26BD2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E26BD2" w:rsidRPr="00E26BD2" w:rsidRDefault="00E26BD2" w:rsidP="00E26BD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واقع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تاث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 را تا حدود ز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 صفوف جر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انات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مشروطه خواه گذاشته است. از عمق و دامنه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كشمكش در صفوف خود مطلع اند.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دانند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كه بسادگ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پرچم اح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سلطنت را حت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صفوف جنبش راست پرو غرب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پرچم غالب و حاكم تبد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كنند. ب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كه رضا پهلو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برخ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مبلغ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اصل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جنبش، عوامفر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بانه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علم را در دست گرفته اند كه "شكل حكومت مهم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مضمون آن مهم است."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گو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عوامفر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بانه،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چرا كه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انات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لحظه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 حاضر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خواست خود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اح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پروژه ارتجاع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سلطنت گذشت كنند. از طرف 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شعار تلاش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تعو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انداختن سرنوشت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كشمكش در درون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صف است. تلاش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كنند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روها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جنبش خود را با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وعده پوچ متحد كنند كه سرنوشت شكل حكومت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در "رفراندوم" آت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خواهند كرد. از قرار مردم "را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" خواهند داد كه آ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رضا پهلو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به پادشاه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"انتخاب" كنند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فرم حكومت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جمهور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برخواهند گز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به هم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سادگ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هم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پوچ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theme="majorBidi"/>
          <w:sz w:val="28"/>
          <w:szCs w:val="28"/>
          <w:lang w:bidi="fa-IR"/>
        </w:rPr>
        <w:t>!</w:t>
      </w:r>
    </w:p>
    <w:p w:rsidR="00E26BD2" w:rsidRPr="00E26BD2" w:rsidRDefault="00E26BD2" w:rsidP="00E26BD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اما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تبل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غات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راه حلها، تماما صور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عوامفر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بانه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اند.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خود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جنبش، به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راه حل ها باور چندان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ندارد، و آن را جد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سلطنت طلبان طوق و دو آتشه، كلا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تبل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غات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تلاش و "عقب نش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" تاكت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را، به حال جنبش و پروژه خود عم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قا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ضر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دانند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حاضرند كه حت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وارث سلطنت خلع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كنند. ب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چند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پنجاه و اند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سلطنت طلبان و خلع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رضا پهلو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تلاش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راستا بود.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انات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حاضر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سرنوشت حكومت خود را به مكان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سم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"انتخابات" و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" مردم بسپارند.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راه مردم ذره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رزش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قائل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در كنار اح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پروژه سلطنت همزمان به اح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دستگاه ساواك و بساط خفقان و سركوب، ب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تابانه دل بسته اند.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دانند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صر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حا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گو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كه سلطنت مقوله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"انتخاب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"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موروث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و از آن رضا پهلو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فرزند ذكور اول محمد رضا پهلو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پ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مطرح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كردند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كه كس 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 حق كاند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شدن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سلطنت مفروض را نم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داشته باشد. اما اگر تار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خ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آموختن داشته باشد، با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گفت واقع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كه مقوله، شكل و فرم حكومت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چگونگ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تعو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ض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حكومت در بالا،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صف همواره با سركوب و كودتا و سر ز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آب كردن رقبا همراه بوده و 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كوچكتر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پروسه نداشته است</w:t>
      </w:r>
      <w:r w:rsidRPr="00E26BD2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E26BD2" w:rsidRPr="00E26BD2" w:rsidRDefault="00E26BD2" w:rsidP="00E26BD2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E26BD2">
        <w:rPr>
          <w:rFonts w:asciiTheme="majorBidi" w:hAnsiTheme="majorBidi" w:cs="Times New Roman" w:hint="eastAsia"/>
          <w:b/>
          <w:bCs/>
          <w:sz w:val="28"/>
          <w:szCs w:val="28"/>
          <w:rtl/>
          <w:lang w:bidi="fa-IR"/>
        </w:rPr>
        <w:t>مضون</w:t>
      </w:r>
      <w:r w:rsidRPr="00E26BD2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مشترك سلطنت و جمهور</w:t>
      </w:r>
      <w:r w:rsidRPr="00E26BD2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b/>
          <w:bCs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صف</w:t>
      </w:r>
    </w:p>
    <w:p w:rsidR="00E26BD2" w:rsidRPr="00E26BD2" w:rsidRDefault="00E26BD2" w:rsidP="00E26BD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اما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نظر مردم آزاد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برابر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طلب، از نظر ما كمون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ستها،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"جمهور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" راست بورژوا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مورد نظر، بر خلاف ادعاها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كاذب شان، تفاوت چندان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"سلطنت مشروطه" نخواهد داشت. خاورم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دورانها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پر از "جمهور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"ها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سرما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بوده است كه "مادام العمر" بوده ان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بنوع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تماما سلطنت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موروث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بوده اند. تنها اسمشان جمهور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مضمون حكومت جمهور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اردن پادشاه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مراكش پادشاه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اساس و پا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كسان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اند. و اگر حت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 تار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خ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به عقب ببر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م،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سلطنت رضا شاه و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جمهور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رضا شاه تفاوت چشمگ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كرد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رضا شاه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توانست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رئ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جمهور مادام العمر باشد، با تمام خصوص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استبداد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ش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وه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سركوبگرانه حكومت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كه از خود به نما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گذاشت. تاجگذار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اعلام پادشاه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رضا خان در آن برهه تار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خ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 صرفا انتخاب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بود كه تحت تاث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فشار اسلام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ستها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پذ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رش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پروژه سلطنت از جانب سردار سپه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صورت گرفت</w:t>
      </w:r>
      <w:r w:rsidRPr="00E26BD2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E26BD2" w:rsidRPr="00E26BD2" w:rsidRDefault="00E26BD2" w:rsidP="00E26BD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واقع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مهم و اساس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كه سطنت و جمهور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كشورها و از جمله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تابع مقتض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اقتصاد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كسان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خواهند بود. انباشت سرما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"اقتصاد كار ارزان" ملزومات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كسان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هر شكل حكومت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اعم از سلطنت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جمهور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جاب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كنند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و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اصل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مساله در تع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ژگ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و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مضمون حكومت سرما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</w:t>
      </w:r>
      <w:r w:rsidRPr="00E26BD2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E26BD2" w:rsidRPr="00E26BD2" w:rsidRDefault="00E26BD2" w:rsidP="00E26BD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اما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آقا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رضا پهلو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مدافع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شان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گو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حكومت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متفاوت خواهد بود.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مصرند كه حكومت شان حت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سلطنت پدرشان تفاوت فاحش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خواهد داشت. از جنس 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گو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الگو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حكومت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مطلوبشان پادشاه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سوئد و و دانمارك و هلند است. و تنها و تنها اگر "مردم" خواستن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رضا پهلو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 تخت سلطنت جلوس خواهد كرد. و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تنها سلطنت خواهد كرد و نه حكومت. بلاوه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وعده موقع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حقوق شهروند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كشورها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اروپا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به مردم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حت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نگونه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تبل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غ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كنند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كه شرا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ط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زندگ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كشورها محصول 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ستم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پادشاه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سلطنت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واقع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ست؟</w:t>
      </w:r>
      <w:r w:rsidRPr="00E26BD2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</w:p>
    <w:p w:rsidR="00E26BD2" w:rsidRPr="00E26BD2" w:rsidRDefault="00E26BD2" w:rsidP="00E26BD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واقع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كه شرا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ط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حكومت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سرما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كشورها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مشابه را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"خ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رخواهانه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و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"ش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طان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صفتانه" فرد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كه در راس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ستم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قرار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نخواهد كرد. موقع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حكومت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جنبش را ملزومات و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ازمند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سرما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خواهد كرد. پا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استبداد و ب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حقوق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حت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فرض "ن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" نم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تغ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داد. كلا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سرما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اقتصاد متك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كار ارزان، حت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دمكراس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برال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غ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قابل حصول و خ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سود و انباشت سرما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چن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هر درجه آزاد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كوچكتر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زان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آزاد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تناقض و تضاد است. نم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آزاد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داشت، نم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تشكل و تحزب داشت و در 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حال سود فراوان تول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كرد. رابطه اقتصاد و 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سرما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مشتق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رابطه سود و 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كتاتور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در جمهور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انات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همانند حكومت سلطنت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ابتدا كارگر و كمو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سم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سركوب خواهند كرد، تا بدنبال آن بتوانند حق نفس كش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از مردم سلب كنند. جامعه با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بداند كه در حكومت مورد نظر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انات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احزاب آزاد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حت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غ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دربار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ممنوع خواهند شد. كلا چه سلطنت و چه جهمور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سرما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بقاء خود با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هر روزه سر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كوب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كنند. در حكومت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انات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تحم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كم توقع كردن مردم به مذهب و دستگاه كث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ف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مذهب متوسل خواهند شد. با آخوند معامله 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خواهند كرد تا دستگاه آخوند را برا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حقنه كردن اف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مذهب در اذهان جامعه حفظ كنند. سلطنت مشروطه از نوع سوئد و دانمارك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اقتصاد كار ارزان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توهم و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اتوپ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عوامفر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بانه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موقع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سوئد محصول تلاش ها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ستم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انگل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پادشاه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حاصل مبارزات كارگران و آزاد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خواهان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كه اجازه نداده اند شرا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ط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استبداد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به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جوامع تحم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كنند. حاصل موقع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عه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مختصات اقتصاد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كه كارگران به سرما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تحم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كرده اند. حضور بقا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انگل سلطنت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جوامع نه شاخص موفق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اراده مردم بلكه محصول ناتوان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بر 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دن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تمام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بساط ارتجاع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پس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انقلاب اجتماع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نوع انقلاب فرانسه و انقلاب اكتبر است. سكولار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سم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جوامع محصول مبارزات تار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خ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دورانساز عل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دستگاه مذهب و سلطنت است. بعلاوه، سلطنت در جوامع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كه كماكان موجود است، نما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سنت و عقب ماندگ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ارتجاع است</w:t>
      </w:r>
      <w:r w:rsidRPr="00E26BD2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:rsidR="00E26BD2" w:rsidRPr="00E26BD2" w:rsidRDefault="00E26BD2" w:rsidP="00E26BD2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bookmarkStart w:id="0" w:name="_GoBack"/>
      <w:r w:rsidRPr="00E26BD2">
        <w:rPr>
          <w:rFonts w:asciiTheme="majorBidi" w:hAnsiTheme="majorBidi" w:cs="Times New Roman" w:hint="eastAsia"/>
          <w:b/>
          <w:bCs/>
          <w:sz w:val="28"/>
          <w:szCs w:val="28"/>
          <w:rtl/>
          <w:lang w:bidi="fa-IR"/>
        </w:rPr>
        <w:t>آ</w:t>
      </w:r>
      <w:r w:rsidRPr="00E26BD2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b/>
          <w:bCs/>
          <w:sz w:val="28"/>
          <w:szCs w:val="28"/>
          <w:rtl/>
          <w:lang w:bidi="fa-IR"/>
        </w:rPr>
        <w:t>نده</w:t>
      </w:r>
      <w:r w:rsidRPr="00E26BD2"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  <w:t xml:space="preserve"> سلطنت</w:t>
      </w:r>
    </w:p>
    <w:bookmarkEnd w:id="0"/>
    <w:p w:rsidR="0044176F" w:rsidRPr="005C3EBB" w:rsidRDefault="00E26BD2" w:rsidP="00E26BD2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واقع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كه پروژه اح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سلطنت 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ك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احتملات 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>. ممكن است، اما محتمل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شانس چندان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ندارد. شانس ابقا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سلطنت در جامعه بس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ضع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ف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 از شانس كل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آلترنات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و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راست در فردا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پس از جمهور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فروش سلطنت به جامعه در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محتاج تلاش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هركول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مساله ا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كه مردم رع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ستند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كه شاه بخواهند. ما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اجازه نخواه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داد. آزاد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E26BD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E26BD2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E26BD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اجازه نخواهد داد.</w:t>
      </w:r>
    </w:p>
    <w:sectPr w:rsidR="0044176F" w:rsidRPr="005C3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BB"/>
    <w:rsid w:val="00057B74"/>
    <w:rsid w:val="001B0CAC"/>
    <w:rsid w:val="00376EFD"/>
    <w:rsid w:val="00407FBB"/>
    <w:rsid w:val="0044176F"/>
    <w:rsid w:val="00475D04"/>
    <w:rsid w:val="004F3E61"/>
    <w:rsid w:val="005A0719"/>
    <w:rsid w:val="005C3EBB"/>
    <w:rsid w:val="00683463"/>
    <w:rsid w:val="006C0401"/>
    <w:rsid w:val="00711728"/>
    <w:rsid w:val="00711912"/>
    <w:rsid w:val="007D48AC"/>
    <w:rsid w:val="008634C8"/>
    <w:rsid w:val="0093418A"/>
    <w:rsid w:val="00A1795B"/>
    <w:rsid w:val="00A442BA"/>
    <w:rsid w:val="00A4450D"/>
    <w:rsid w:val="00BB79B3"/>
    <w:rsid w:val="00CC388F"/>
    <w:rsid w:val="00E00920"/>
    <w:rsid w:val="00E26BD2"/>
    <w:rsid w:val="00E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9D8659-14D8-43E9-91CC-1FE3D22B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Ahmadi, Reza</dc:creator>
  <cp:keywords/>
  <dc:description/>
  <cp:lastModifiedBy>Windows User</cp:lastModifiedBy>
  <cp:revision>8</cp:revision>
  <dcterms:created xsi:type="dcterms:W3CDTF">2017-08-10T08:49:00Z</dcterms:created>
  <dcterms:modified xsi:type="dcterms:W3CDTF">2017-08-10T20:03:00Z</dcterms:modified>
</cp:coreProperties>
</file>