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1139"/>
        <w:gridCol w:w="7933"/>
      </w:tblGrid>
      <w:tr w:rsidR="006E719E" w:rsidRPr="00590018" w:rsidTr="004703AB">
        <w:trPr>
          <w:tblCellSpacing w:w="0" w:type="dxa"/>
        </w:trPr>
        <w:tc>
          <w:tcPr>
            <w:tcW w:w="628" w:type="pct"/>
            <w:hideMark/>
          </w:tcPr>
          <w:p w:rsidR="006E719E" w:rsidRPr="00590018" w:rsidRDefault="006E719E" w:rsidP="006E719E">
            <w:pPr>
              <w:bidi/>
              <w:rPr>
                <w:sz w:val="28"/>
                <w:szCs w:val="28"/>
                <w:lang w:bidi="fa-IR"/>
              </w:rPr>
            </w:pPr>
          </w:p>
        </w:tc>
        <w:tc>
          <w:tcPr>
            <w:tcW w:w="4372" w:type="pct"/>
            <w:vAlign w:val="center"/>
            <w:hideMark/>
          </w:tcPr>
          <w:tbl>
            <w:tblPr>
              <w:tblW w:w="5000" w:type="pct"/>
              <w:tblCellSpacing w:w="0" w:type="dxa"/>
              <w:tblCellMar>
                <w:left w:w="0" w:type="dxa"/>
                <w:right w:w="0" w:type="dxa"/>
              </w:tblCellMar>
              <w:tblLook w:val="04A0" w:firstRow="1" w:lastRow="0" w:firstColumn="1" w:lastColumn="0" w:noHBand="0" w:noVBand="1"/>
            </w:tblPr>
            <w:tblGrid>
              <w:gridCol w:w="7933"/>
            </w:tblGrid>
            <w:tr w:rsidR="006E719E" w:rsidRPr="00590018">
              <w:trPr>
                <w:tblCellSpacing w:w="0" w:type="dxa"/>
              </w:trPr>
              <w:tc>
                <w:tcPr>
                  <w:tcW w:w="0" w:type="auto"/>
                  <w:vAlign w:val="center"/>
                  <w:hideMark/>
                </w:tcPr>
                <w:p w:rsidR="006E719E" w:rsidRPr="00590018" w:rsidRDefault="006E719E" w:rsidP="006E719E">
                  <w:pPr>
                    <w:bidi/>
                    <w:rPr>
                      <w:sz w:val="28"/>
                      <w:szCs w:val="28"/>
                      <w:lang w:bidi="fa-IR"/>
                    </w:rPr>
                  </w:pPr>
                </w:p>
              </w:tc>
            </w:tr>
            <w:tr w:rsidR="006E719E" w:rsidRPr="00590018">
              <w:trPr>
                <w:tblCellSpacing w:w="0" w:type="dxa"/>
              </w:trPr>
              <w:tc>
                <w:tcPr>
                  <w:tcW w:w="0" w:type="auto"/>
                  <w:vAlign w:val="center"/>
                  <w:hideMark/>
                </w:tcPr>
                <w:p w:rsidR="00590018" w:rsidRPr="00590018" w:rsidRDefault="006E719E" w:rsidP="00590018">
                  <w:pPr>
                    <w:bidi/>
                    <w:jc w:val="center"/>
                    <w:rPr>
                      <w:rFonts w:hint="cs"/>
                      <w:b/>
                      <w:bCs/>
                      <w:sz w:val="28"/>
                      <w:szCs w:val="28"/>
                      <w:rtl/>
                      <w:lang w:val="en-GB"/>
                    </w:rPr>
                  </w:pPr>
                  <w:r w:rsidRPr="00590018">
                    <w:rPr>
                      <w:b/>
                      <w:bCs/>
                      <w:sz w:val="28"/>
                      <w:szCs w:val="28"/>
                      <w:rtl/>
                      <w:lang w:val="en-GB"/>
                    </w:rPr>
                    <w:t>نتیجه انتخابات: تعرض همه جانبه تر علیه کل حکومت</w:t>
                  </w:r>
                </w:p>
                <w:p w:rsidR="006E719E" w:rsidRPr="00590018" w:rsidRDefault="006E719E" w:rsidP="00590018">
                  <w:pPr>
                    <w:bidi/>
                    <w:jc w:val="center"/>
                    <w:rPr>
                      <w:sz w:val="28"/>
                      <w:szCs w:val="28"/>
                      <w:lang w:bidi="fa-IR"/>
                    </w:rPr>
                  </w:pPr>
                  <w:r w:rsidRPr="00590018">
                    <w:rPr>
                      <w:b/>
                      <w:bCs/>
                      <w:sz w:val="28"/>
                      <w:szCs w:val="28"/>
                      <w:rtl/>
                      <w:lang w:val="en-GB"/>
                    </w:rPr>
                    <w:t>پیام حمید تقوائی در م</w:t>
                  </w:r>
                  <w:bookmarkStart w:id="0" w:name="_GoBack"/>
                  <w:bookmarkEnd w:id="0"/>
                  <w:r w:rsidRPr="00590018">
                    <w:rPr>
                      <w:b/>
                      <w:bCs/>
                      <w:sz w:val="28"/>
                      <w:szCs w:val="28"/>
                      <w:rtl/>
                      <w:lang w:val="en-GB"/>
                    </w:rPr>
                    <w:t>ورد معرکه انتخاباتی حکومت</w:t>
                  </w:r>
                </w:p>
              </w:tc>
            </w:tr>
          </w:tbl>
          <w:p w:rsidR="006E719E" w:rsidRPr="00590018" w:rsidRDefault="006E719E" w:rsidP="006E719E">
            <w:pPr>
              <w:bidi/>
              <w:rPr>
                <w:sz w:val="28"/>
                <w:szCs w:val="28"/>
                <w:lang w:bidi="fa-IR"/>
              </w:rPr>
            </w:pPr>
          </w:p>
        </w:tc>
      </w:tr>
    </w:tbl>
    <w:p w:rsidR="004703AB" w:rsidRPr="00590018" w:rsidRDefault="004703AB" w:rsidP="004703AB">
      <w:pPr>
        <w:bidi/>
        <w:rPr>
          <w:sz w:val="28"/>
          <w:szCs w:val="28"/>
          <w:lang w:bidi="fa-IR"/>
        </w:rPr>
      </w:pPr>
      <w:r w:rsidRPr="00590018">
        <w:rPr>
          <w:sz w:val="28"/>
          <w:szCs w:val="28"/>
          <w:rtl/>
        </w:rPr>
        <w:t>فردا روزی است که معرکه انتخاباتی به پایان میرسد و یک نفر را از صندوق بیرون می آورند. ولی نتیجه هر چه باشد مبارزه ما مردم علیه حکومت وارد دور تازه ای خواهد شد: دوره تعرض همه جانبه تر و متحد تر و گسترده تر علیه کل نظام حاکم</w:t>
      </w:r>
      <w:r w:rsidRPr="00590018">
        <w:rPr>
          <w:sz w:val="28"/>
          <w:szCs w:val="28"/>
          <w:lang w:bidi="fa-IR"/>
        </w:rPr>
        <w:t>.</w:t>
      </w:r>
    </w:p>
    <w:p w:rsidR="004703AB" w:rsidRPr="00590018" w:rsidRDefault="004703AB" w:rsidP="00590018">
      <w:pPr>
        <w:bidi/>
        <w:rPr>
          <w:sz w:val="28"/>
          <w:szCs w:val="28"/>
          <w:lang w:bidi="fa-IR"/>
        </w:rPr>
      </w:pPr>
      <w:r w:rsidRPr="00590018">
        <w:rPr>
          <w:sz w:val="28"/>
          <w:szCs w:val="28"/>
          <w:rtl/>
        </w:rPr>
        <w:t>معرکه های انتخاباتی حکومت همیشه برای ما مردم یک عرصه مقابله و اعتراض علیه کل نظام جمهوری اسلامی بوده است. یک نمونه بارز این تعرض خیزش و تظاهرات میلیونی سال ٨٨ بود که کابوس اش هنوز از سر حکومتی ها دست برنداشته است. در این دوره هم بازتاب  نارضایتی ها و اعتراضات و بچالش کشیده شدن کل حکومت بوسیله  بخشهای مختلف جامعه را در هشدارهای خامنه ای و حتی در باصطلاح مناظره ها و تبلیغات انتخاباتی کاندیداها میتوان مشاهده کرد. از اسرار مگو و پرونده های مسکوت گذاشته شده همدیگر دم میزنند و گوشه هائی از  دزدیها و جنایات یکدیگر را رو میکنند. این رقابت انتخاباتی نیست، اعتراف به فساد و جنایت نهادینه شده در نظام مافیائی حاکم است. این بازتاب نارضائی ها و اعتراضات ما مردم است که این چنین حکومتی ها  را بجان هم انداخته است. دخالت ما مردم در انتخابات حضور در پای صندوقهای رای نیست، بلکه  بلندتر کردن فریاد اعتراضمان علیه</w:t>
      </w:r>
      <w:r w:rsidR="00590018">
        <w:rPr>
          <w:sz w:val="28"/>
          <w:szCs w:val="28"/>
        </w:rPr>
        <w:t xml:space="preserve"> </w:t>
      </w:r>
      <w:r w:rsidRPr="00590018">
        <w:rPr>
          <w:sz w:val="28"/>
          <w:szCs w:val="28"/>
          <w:rtl/>
        </w:rPr>
        <w:t>باندهای مافیائی حاکم است. معرکه انتخاباتی حکومت را میتوانیم به سکوئی برای تعرض متحد تر و گسترده تر علیه کل حکومت تبدیل کنیم. نتیجه این انتخابات هرچه باشد و هر کس را از صندوق بیرون بیاورند</w:t>
      </w:r>
      <w:r w:rsidR="00590018">
        <w:rPr>
          <w:rFonts w:hint="cs"/>
          <w:sz w:val="28"/>
          <w:szCs w:val="28"/>
          <w:rtl/>
        </w:rPr>
        <w:t xml:space="preserve"> </w:t>
      </w:r>
      <w:r w:rsidRPr="00590018">
        <w:rPr>
          <w:sz w:val="28"/>
          <w:szCs w:val="28"/>
          <w:rtl/>
        </w:rPr>
        <w:t>بی گمان با صفوفی بهم ریخته تر و ضعیف تر از این معرکه بیرون خواهند آمد</w:t>
      </w:r>
      <w:r w:rsidR="00590018">
        <w:rPr>
          <w:rFonts w:hint="cs"/>
          <w:sz w:val="28"/>
          <w:szCs w:val="28"/>
          <w:rtl/>
          <w:lang w:bidi="fa-IR"/>
        </w:rPr>
        <w:t xml:space="preserve">. </w:t>
      </w:r>
      <w:r w:rsidRPr="00590018">
        <w:rPr>
          <w:sz w:val="28"/>
          <w:szCs w:val="28"/>
          <w:lang w:bidi="fa-IR"/>
        </w:rPr>
        <w:t> </w:t>
      </w:r>
      <w:r w:rsidRPr="00590018">
        <w:rPr>
          <w:sz w:val="28"/>
          <w:szCs w:val="28"/>
          <w:rtl/>
        </w:rPr>
        <w:t>برای ما مردم  این فرصتی برای تعرض بیشتر و همه جانبه تر است</w:t>
      </w:r>
      <w:r w:rsidRPr="00590018">
        <w:rPr>
          <w:sz w:val="28"/>
          <w:szCs w:val="28"/>
          <w:lang w:bidi="fa-IR"/>
        </w:rPr>
        <w:t>.</w:t>
      </w:r>
    </w:p>
    <w:p w:rsidR="004703AB" w:rsidRPr="00590018" w:rsidRDefault="004703AB" w:rsidP="004703AB">
      <w:pPr>
        <w:bidi/>
        <w:rPr>
          <w:sz w:val="28"/>
          <w:szCs w:val="28"/>
          <w:lang w:bidi="fa-IR"/>
        </w:rPr>
      </w:pPr>
      <w:r w:rsidRPr="00590018">
        <w:rPr>
          <w:sz w:val="28"/>
          <w:szCs w:val="28"/>
          <w:rtl/>
        </w:rPr>
        <w:t>مردم آزاده ایران</w:t>
      </w:r>
      <w:r w:rsidRPr="00590018">
        <w:rPr>
          <w:sz w:val="28"/>
          <w:szCs w:val="28"/>
          <w:lang w:bidi="fa-IR"/>
        </w:rPr>
        <w:t>!</w:t>
      </w:r>
    </w:p>
    <w:p w:rsidR="004703AB" w:rsidRPr="00590018" w:rsidRDefault="004703AB" w:rsidP="00590018">
      <w:pPr>
        <w:bidi/>
        <w:rPr>
          <w:sz w:val="28"/>
          <w:szCs w:val="28"/>
          <w:lang w:bidi="fa-IR"/>
        </w:rPr>
      </w:pPr>
      <w:r w:rsidRPr="00590018">
        <w:rPr>
          <w:sz w:val="28"/>
          <w:szCs w:val="28"/>
          <w:rtl/>
        </w:rPr>
        <w:t>با</w:t>
      </w:r>
      <w:r w:rsidRPr="00590018">
        <w:rPr>
          <w:sz w:val="28"/>
          <w:szCs w:val="28"/>
          <w:lang w:bidi="fa-IR"/>
        </w:rPr>
        <w:t xml:space="preserve">  </w:t>
      </w:r>
      <w:r w:rsidRPr="00590018">
        <w:rPr>
          <w:sz w:val="28"/>
          <w:szCs w:val="28"/>
          <w:rtl/>
        </w:rPr>
        <w:t>عدم شرکت در مضحکه انتخاباتی حکومت و با گسترش اعتراضات و طرح مطالبات برحق خودمان در همه عرصه ها  بازی انتخاباتی حکومت را به شکست بکشانیم و آنرا به  سکوئی برای تعرض و پیشروی بیشتر علیه رژیم جنایت و چپاول جمهوری اسلامی تبدیل کنیم. رقابتهای انتخاباتی حکومتیها بپایان میرسد ولی جنگ ما مردم علیه این حکومتی که گوشه کوچکی از جنایاتش در خود افشاگریها و اعترافات کاندیداها بر ملا شد، تا سرنگون کردن کل حکومت ادامه خواهد یافت</w:t>
      </w:r>
      <w:r w:rsidR="00590018">
        <w:rPr>
          <w:rFonts w:hint="cs"/>
          <w:sz w:val="28"/>
          <w:szCs w:val="28"/>
          <w:rtl/>
        </w:rPr>
        <w:t>.</w:t>
      </w:r>
      <w:r w:rsidRPr="00590018">
        <w:rPr>
          <w:sz w:val="28"/>
          <w:szCs w:val="28"/>
          <w:lang w:bidi="fa-IR"/>
        </w:rPr>
        <w:t xml:space="preserve"> </w:t>
      </w:r>
      <w:r w:rsidRPr="00590018">
        <w:rPr>
          <w:sz w:val="28"/>
          <w:szCs w:val="28"/>
          <w:rtl/>
        </w:rPr>
        <w:t>انتخاب ما مردم سرنگونی جمهوری اسلامی است</w:t>
      </w:r>
      <w:r w:rsidRPr="00590018">
        <w:rPr>
          <w:sz w:val="28"/>
          <w:szCs w:val="28"/>
          <w:lang w:bidi="fa-IR"/>
        </w:rPr>
        <w:t>.</w:t>
      </w:r>
    </w:p>
    <w:p w:rsidR="004703AB" w:rsidRPr="00590018" w:rsidRDefault="004703AB" w:rsidP="004703AB">
      <w:pPr>
        <w:bidi/>
        <w:rPr>
          <w:sz w:val="28"/>
          <w:szCs w:val="28"/>
          <w:lang w:bidi="fa-IR"/>
        </w:rPr>
      </w:pPr>
      <w:r w:rsidRPr="00590018">
        <w:rPr>
          <w:sz w:val="28"/>
          <w:szCs w:val="28"/>
          <w:rtl/>
        </w:rPr>
        <w:t>حمید تقوائی</w:t>
      </w:r>
    </w:p>
    <w:p w:rsidR="004703AB" w:rsidRPr="00590018" w:rsidRDefault="004703AB" w:rsidP="004703AB">
      <w:pPr>
        <w:bidi/>
        <w:rPr>
          <w:sz w:val="28"/>
          <w:szCs w:val="28"/>
          <w:lang w:bidi="fa-IR"/>
        </w:rPr>
      </w:pPr>
      <w:r w:rsidRPr="00590018">
        <w:rPr>
          <w:sz w:val="28"/>
          <w:szCs w:val="28"/>
          <w:rtl/>
        </w:rPr>
        <w:t>٢٨</w:t>
      </w:r>
      <w:r w:rsidRPr="00590018">
        <w:rPr>
          <w:sz w:val="28"/>
          <w:szCs w:val="28"/>
          <w:lang w:bidi="fa-IR"/>
        </w:rPr>
        <w:t xml:space="preserve"> </w:t>
      </w:r>
      <w:r w:rsidRPr="00590018">
        <w:rPr>
          <w:sz w:val="28"/>
          <w:szCs w:val="28"/>
          <w:rtl/>
        </w:rPr>
        <w:t>اردیبهشت ٩</w:t>
      </w:r>
      <w:r w:rsidRPr="00590018">
        <w:rPr>
          <w:sz w:val="28"/>
          <w:szCs w:val="28"/>
          <w:rtl/>
          <w:lang w:bidi="fa-IR"/>
        </w:rPr>
        <w:t>۶</w:t>
      </w:r>
      <w:r w:rsidRPr="00590018">
        <w:rPr>
          <w:sz w:val="28"/>
          <w:szCs w:val="28"/>
          <w:rtl/>
        </w:rPr>
        <w:t>، ١٨ مه ١٧</w:t>
      </w:r>
    </w:p>
    <w:p w:rsidR="008E4F8D" w:rsidRPr="00590018" w:rsidRDefault="008E4F8D" w:rsidP="008E4F8D">
      <w:pPr>
        <w:bidi/>
        <w:rPr>
          <w:sz w:val="28"/>
          <w:szCs w:val="28"/>
          <w:lang w:bidi="fa-IR"/>
        </w:rPr>
      </w:pPr>
    </w:p>
    <w:sectPr w:rsidR="008E4F8D" w:rsidRPr="005900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380"/>
    <w:rsid w:val="00062F7B"/>
    <w:rsid w:val="004703AB"/>
    <w:rsid w:val="00590018"/>
    <w:rsid w:val="006E719E"/>
    <w:rsid w:val="00791BB2"/>
    <w:rsid w:val="008E4F8D"/>
    <w:rsid w:val="00A65380"/>
    <w:rsid w:val="00C51A14"/>
    <w:rsid w:val="00E61652"/>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71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71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117823">
      <w:bodyDiv w:val="1"/>
      <w:marLeft w:val="0"/>
      <w:marRight w:val="0"/>
      <w:marTop w:val="0"/>
      <w:marBottom w:val="0"/>
      <w:divBdr>
        <w:top w:val="none" w:sz="0" w:space="0" w:color="auto"/>
        <w:left w:val="none" w:sz="0" w:space="0" w:color="auto"/>
        <w:bottom w:val="none" w:sz="0" w:space="0" w:color="auto"/>
        <w:right w:val="none" w:sz="0" w:space="0" w:color="auto"/>
      </w:divBdr>
    </w:div>
    <w:div w:id="586236557">
      <w:bodyDiv w:val="1"/>
      <w:marLeft w:val="0"/>
      <w:marRight w:val="0"/>
      <w:marTop w:val="0"/>
      <w:marBottom w:val="0"/>
      <w:divBdr>
        <w:top w:val="none" w:sz="0" w:space="0" w:color="auto"/>
        <w:left w:val="none" w:sz="0" w:space="0" w:color="auto"/>
        <w:bottom w:val="none" w:sz="0" w:space="0" w:color="auto"/>
        <w:right w:val="none" w:sz="0" w:space="0" w:color="auto"/>
      </w:divBdr>
    </w:div>
    <w:div w:id="991984512">
      <w:bodyDiv w:val="1"/>
      <w:marLeft w:val="0"/>
      <w:marRight w:val="0"/>
      <w:marTop w:val="0"/>
      <w:marBottom w:val="0"/>
      <w:divBdr>
        <w:top w:val="none" w:sz="0" w:space="0" w:color="auto"/>
        <w:left w:val="none" w:sz="0" w:space="0" w:color="auto"/>
        <w:bottom w:val="none" w:sz="0" w:space="0" w:color="auto"/>
        <w:right w:val="none" w:sz="0" w:space="0" w:color="auto"/>
      </w:divBdr>
    </w:div>
    <w:div w:id="1109394131">
      <w:bodyDiv w:val="1"/>
      <w:marLeft w:val="0"/>
      <w:marRight w:val="0"/>
      <w:marTop w:val="0"/>
      <w:marBottom w:val="0"/>
      <w:divBdr>
        <w:top w:val="none" w:sz="0" w:space="0" w:color="auto"/>
        <w:left w:val="none" w:sz="0" w:space="0" w:color="auto"/>
        <w:bottom w:val="none" w:sz="0" w:space="0" w:color="auto"/>
        <w:right w:val="none" w:sz="0" w:space="0" w:color="auto"/>
      </w:divBdr>
    </w:div>
    <w:div w:id="1644656827">
      <w:bodyDiv w:val="1"/>
      <w:marLeft w:val="0"/>
      <w:marRight w:val="0"/>
      <w:marTop w:val="0"/>
      <w:marBottom w:val="0"/>
      <w:divBdr>
        <w:top w:val="none" w:sz="0" w:space="0" w:color="auto"/>
        <w:left w:val="none" w:sz="0" w:space="0" w:color="auto"/>
        <w:bottom w:val="none" w:sz="0" w:space="0" w:color="auto"/>
        <w:right w:val="none" w:sz="0" w:space="0" w:color="auto"/>
      </w:divBdr>
    </w:div>
    <w:div w:id="209743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311</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2017-05-18T23:32:00Z</dcterms:created>
  <dcterms:modified xsi:type="dcterms:W3CDTF">2017-05-19T03:56:00Z</dcterms:modified>
</cp:coreProperties>
</file>