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D4" w:rsidRDefault="004E7BD4" w:rsidP="00644BB4">
      <w:pPr>
        <w:bidi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انترناسیونال ۶۳۴</w:t>
      </w:r>
    </w:p>
    <w:p w:rsidR="00644BB4" w:rsidRDefault="00644BB4" w:rsidP="004E7BD4">
      <w:pPr>
        <w:bidi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کاظم نیکخواه</w:t>
      </w:r>
    </w:p>
    <w:p w:rsidR="00644BB4" w:rsidRDefault="004A5852" w:rsidP="00E33A96">
      <w:pPr>
        <w:bidi/>
        <w:jc w:val="center"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همبستگی طبقاتی و انسانی یا </w:t>
      </w:r>
      <w:r w:rsidR="00E33A96"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کشاکشهای</w:t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قومی و ملی؟</w:t>
      </w:r>
    </w:p>
    <w:p w:rsidR="0014076D" w:rsidRDefault="009403EB" w:rsidP="002D675C">
      <w:pPr>
        <w:bidi/>
        <w:ind w:firstLine="227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معمولا </w:t>
      </w:r>
      <w:r w:rsidR="000C73E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تفرقه و تعصب را از سنین کودکی در مغز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افراد فرو میکنند. </w:t>
      </w:r>
      <w:r w:rsidR="000C73E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بنابرین عجیب نیست که در برنامه کودک از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0C73E6">
        <w:rPr>
          <w:rFonts w:asciiTheme="majorBidi" w:hAnsiTheme="majorBidi" w:cs="Times New Roman" w:hint="cs"/>
          <w:sz w:val="28"/>
          <w:szCs w:val="28"/>
          <w:rtl/>
          <w:lang w:bidi="fa-IR"/>
        </w:rPr>
        <w:t>صدا و سیمای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0C73E6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حکومت هر از چند گاه بوی تعفن ناسیونالیسم و فاشیسم به مشام میرسد. </w:t>
      </w:r>
      <w:r w:rsidR="006F4F9D">
        <w:rPr>
          <w:rFonts w:asciiTheme="majorBidi" w:hAnsiTheme="majorBidi" w:cs="Times New Roman" w:hint="cs"/>
          <w:sz w:val="28"/>
          <w:szCs w:val="28"/>
          <w:rtl/>
          <w:lang w:bidi="fa-IR"/>
        </w:rPr>
        <w:t>ا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گر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شما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کینه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مردمی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را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تبلیغ میکنند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بطور مشخص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جرم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گناهی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نکرده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مطمئن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باشید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7D7115">
        <w:rPr>
          <w:rFonts w:asciiTheme="majorBidi" w:hAnsiTheme="majorBidi" w:cs="Times New Roman" w:hint="cs"/>
          <w:sz w:val="28"/>
          <w:szCs w:val="28"/>
          <w:rtl/>
        </w:rPr>
        <w:t xml:space="preserve">ویروس خطرناک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کور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تهدیدتان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اگر به شما میگویند از عده ای از مردم به دلیل اینکه کرد و ترک و فارس و افغانستانی و عرب تلقی میشوند متنفر باشید، یا آنها را تحقیر کنید یا خوار و </w:t>
      </w:r>
      <w:r w:rsidR="00C80BD6">
        <w:rPr>
          <w:rFonts w:asciiTheme="majorBidi" w:hAnsiTheme="majorBidi" w:cs="Times New Roman" w:hint="cs"/>
          <w:sz w:val="28"/>
          <w:szCs w:val="28"/>
          <w:rtl/>
          <w:lang w:bidi="fa-IR"/>
        </w:rPr>
        <w:t>خبیث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بشمارید، معلوم است که یک جای کار ایرادی جدی دارد. 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>یک ناسیونالیست فارس براحتی میگوید عربها چنینند و سزاوار توهین و تحقیرند چون هزار و چند سال پیش عمر به ایران حمله کرد! ترکها فلان</w:t>
      </w:r>
      <w:r>
        <w:rPr>
          <w:rFonts w:asciiTheme="majorBidi" w:hAnsiTheme="majorBidi" w:cs="Times New Roman" w:hint="cs"/>
          <w:sz w:val="28"/>
          <w:szCs w:val="28"/>
          <w:rtl/>
        </w:rPr>
        <w:t>ند چون به زبان دیگری حرف میزنند!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277D52">
        <w:rPr>
          <w:rFonts w:asciiTheme="majorBidi" w:hAnsiTheme="majorBidi" w:cs="Times New Roman" w:hint="cs"/>
          <w:sz w:val="28"/>
          <w:szCs w:val="28"/>
          <w:rtl/>
        </w:rPr>
        <w:t xml:space="preserve">افغانها دشمنند چون زادگاهشان آنطرفتر است. و چون عده ای شان از روی ناچاری در ایران با دستمزد چندرغاز جان میکنند و کار میکنند. </w:t>
      </w:r>
      <w:r w:rsidR="0096646B">
        <w:rPr>
          <w:rFonts w:asciiTheme="majorBidi" w:hAnsiTheme="majorBidi" w:cs="Times New Roman" w:hint="cs"/>
          <w:sz w:val="28"/>
          <w:szCs w:val="28"/>
          <w:rtl/>
        </w:rPr>
        <w:t>هرکس علیه تبعیضات و تحقیرات ملی حرف بزند تجزیه طلب است و مستوجب سرکوب و حتی</w:t>
      </w:r>
      <w:r w:rsidR="00277D52">
        <w:rPr>
          <w:rFonts w:asciiTheme="majorBidi" w:hAnsiTheme="majorBidi" w:cs="Times New Roman" w:hint="cs"/>
          <w:sz w:val="28"/>
          <w:szCs w:val="28"/>
          <w:rtl/>
        </w:rPr>
        <w:t xml:space="preserve"> نابودی.</w:t>
      </w:r>
    </w:p>
    <w:p w:rsidR="0014076D" w:rsidRDefault="00277D52" w:rsidP="002D675C">
      <w:pPr>
        <w:bidi/>
        <w:ind w:firstLine="227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 اگر دقت کنید بسادگی متوجه میشوید که برای یک ناسیونالیست خاک یک سرزمین از زندگی واقعی</w:t>
      </w:r>
      <w:r w:rsidR="0096646B">
        <w:rPr>
          <w:rFonts w:asciiTheme="majorBidi" w:hAnsiTheme="majorBidi" w:cs="Times New Roman" w:hint="cs"/>
          <w:sz w:val="28"/>
          <w:szCs w:val="28"/>
          <w:rtl/>
        </w:rPr>
        <w:t xml:space="preserve"> مردم آن سرزمین عزیزتر است.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از اینکه کارگر را زندانی میکنند یا دستمزدش را نمیدهند حرفی نمیزنند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 یا برایشان حاشیه ای است.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اما روزی صدبار در مورد خاک و تمامیت و 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پرچم و </w:t>
      </w:r>
      <w:r>
        <w:rPr>
          <w:rFonts w:asciiTheme="majorBidi" w:hAnsiTheme="majorBidi" w:cs="Times New Roman" w:hint="cs"/>
          <w:sz w:val="28"/>
          <w:szCs w:val="28"/>
          <w:rtl/>
        </w:rPr>
        <w:t>تجزیه مملکت نوحه سرایی میکنند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 و رگ گردنهایشان بیرون میزنند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یک ناسیونالیست ترک به همه کسانی که فارس تلقی میشوند توهین میکند چون جمهوری کثافت اسلامی از تلویزیونش به ترکها توهین کرده است. من و شمایی هم که روحمان خبر ندارد و از جمهوری اسلامی متنفریم </w:t>
      </w:r>
      <w:r w:rsidR="0096646B">
        <w:rPr>
          <w:rFonts w:asciiTheme="majorBidi" w:hAnsiTheme="majorBidi" w:cs="Times New Roman" w:hint="cs"/>
          <w:sz w:val="28"/>
          <w:szCs w:val="28"/>
          <w:rtl/>
        </w:rPr>
        <w:t xml:space="preserve">و به هیچ 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>بنی</w:t>
      </w:r>
      <w:r w:rsidR="0096646B">
        <w:rPr>
          <w:rFonts w:asciiTheme="majorBidi" w:hAnsiTheme="majorBidi" w:cs="Times New Roman" w:hint="cs"/>
          <w:sz w:val="28"/>
          <w:szCs w:val="28"/>
          <w:rtl/>
        </w:rPr>
        <w:t xml:space="preserve"> بش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>ر</w:t>
      </w:r>
      <w:r w:rsidR="0096646B">
        <w:rPr>
          <w:rFonts w:asciiTheme="majorBidi" w:hAnsiTheme="majorBidi" w:cs="Times New Roman" w:hint="cs"/>
          <w:sz w:val="28"/>
          <w:szCs w:val="28"/>
          <w:rtl/>
        </w:rPr>
        <w:t xml:space="preserve">ی بی دلیل کینه نمی ورزیم 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بزعم ایشان مستوجب همان عقوبتی هستیم که خامنه ای و شریعتمداری و بقیه 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>مفتخوران کثیف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 اسلامی.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بی منطقی، یعنی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کور،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کینه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کور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نسبت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کسانی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جرم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گناهی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نکرده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اند،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محکومیت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جمعی</w:t>
      </w:r>
      <w:r w:rsidR="007D7115">
        <w:rPr>
          <w:rFonts w:asciiTheme="majorBidi" w:hAnsiTheme="majorBidi" w:cs="Times New Roman" w:hint="cs"/>
          <w:sz w:val="28"/>
          <w:szCs w:val="28"/>
          <w:rtl/>
        </w:rPr>
        <w:t>.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مجازات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جمعی</w:t>
      </w:r>
      <w:r w:rsidR="007D7115">
        <w:rPr>
          <w:rFonts w:asciiTheme="majorBidi" w:hAnsiTheme="majorBidi" w:cs="Times New Roman" w:hint="cs"/>
          <w:sz w:val="28"/>
          <w:szCs w:val="28"/>
          <w:rtl/>
        </w:rPr>
        <w:t>.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دلیل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جرمی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کس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احیانا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انجام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7D7115">
        <w:rPr>
          <w:rFonts w:asciiTheme="majorBidi" w:hAnsiTheme="majorBidi" w:cs="Times New Roman" w:hint="cs"/>
          <w:sz w:val="28"/>
          <w:szCs w:val="28"/>
          <w:rtl/>
        </w:rPr>
        <w:t xml:space="preserve">یا به بهانه جرمهایی که کسانی برای دیگران تراشیده اند. </w:t>
      </w:r>
    </w:p>
    <w:p w:rsidR="0014076D" w:rsidRPr="0014076D" w:rsidRDefault="0014076D" w:rsidP="002D675C">
      <w:pPr>
        <w:bidi/>
        <w:jc w:val="both"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پشت صحنه قوم گرایی و ملی گرایی </w:t>
      </w:r>
    </w:p>
    <w:p w:rsidR="0014076D" w:rsidRDefault="00151632" w:rsidP="002D675C">
      <w:pPr>
        <w:bidi/>
        <w:ind w:firstLine="227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اگر دقت کنیم میفهمیم که پشت سر تمام جریانات ناسیونالیست و قوم گرا دولت و قدرتی قرار دارد. اینها مدام از خاک و وطن و پرچم داد سخن میدهند و رگ گردنهایشان بخاطر "مملکت و وطن" بیرون میزند اما مثل نمونه شاهان پهلوی و درباریان همان ممکلت و منابعش را بسادگی بخاطر منافع و پول و قدرت دودستی تحویل این دولت و آن قدرت خارجی میدهند. تردیدی نباید داشت که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پشت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آفرینی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کینه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پراکنی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تحقیر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توهین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ی ملی و قومی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یک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مشت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منافع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مصالح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پول</w:t>
      </w:r>
      <w:r w:rsidR="007D7115">
        <w:rPr>
          <w:rFonts w:asciiTheme="majorBidi" w:hAnsiTheme="majorBidi" w:cs="Times New Roman" w:hint="cs"/>
          <w:sz w:val="28"/>
          <w:szCs w:val="28"/>
          <w:rtl/>
        </w:rPr>
        <w:t xml:space="preserve"> و قدرت طلبی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خوابیده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است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هیچ چیز دیگری نیست.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اما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همه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قربانیان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مغز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شسته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شدگان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آن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خبر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ندارند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>.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 xml:space="preserve"> صحنه </w:t>
      </w:r>
      <w:r w:rsidR="00277D52">
        <w:rPr>
          <w:rFonts w:asciiTheme="majorBidi" w:hAnsiTheme="majorBidi" w:cs="Times New Roman" w:hint="cs"/>
          <w:sz w:val="28"/>
          <w:szCs w:val="28"/>
          <w:rtl/>
        </w:rPr>
        <w:t xml:space="preserve">امروز 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 xml:space="preserve">کردستان عراق و شلیک نیروهای ناسیونالیست کرد به سوی مردم </w:t>
      </w:r>
      <w:r w:rsidR="00277D52">
        <w:rPr>
          <w:rFonts w:asciiTheme="majorBidi" w:hAnsiTheme="majorBidi" w:cs="Times New Roman" w:hint="cs"/>
          <w:sz w:val="28"/>
          <w:szCs w:val="28"/>
          <w:rtl/>
        </w:rPr>
        <w:t xml:space="preserve">حق طلب 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 xml:space="preserve">کرد زبان از این نظر بسیار آموزنده است. این قدرتمداران و جنایتکاران امروز همان عاشقان سینه چاک کرد و کردستان هستند که سهم شان را گرفته اند و میخواهند با دزدی و سرکوب و گلوله خودرا بر سر 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lastRenderedPageBreak/>
        <w:t>قدرت نگه دارند.</w:t>
      </w:r>
      <w:r w:rsidR="000B4F6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 xml:space="preserve">حقیقت آشکار اینست که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قوم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پرستی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 xml:space="preserve">مثل دین و خرافه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عقب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سلیم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را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میگیرد</w:t>
      </w:r>
      <w:r w:rsidR="005F4EC1">
        <w:rPr>
          <w:rFonts w:asciiTheme="majorBidi" w:hAnsiTheme="majorBidi" w:cs="Times New Roman" w:hint="cs"/>
          <w:sz w:val="28"/>
          <w:szCs w:val="28"/>
          <w:rtl/>
        </w:rPr>
        <w:t>.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 استدلالی را که حتی یک کودک براحتی میفهمد برایش قابل فهم نیست.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آدمها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را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بچگی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منطق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قبول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دور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بچه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یاد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میدهند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بخشی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کوته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نگرند،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نادانند،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خبیثند،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نجسند،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کثیفند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>.</w:t>
      </w:r>
      <w:r w:rsidR="000B4F6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بچه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یاد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میدهند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دنبال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دلایل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منطقی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نگردند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برچسبهای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قومی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ملی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نگاه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کنند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اول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کسانی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بجای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C52B06">
        <w:rPr>
          <w:rFonts w:asciiTheme="majorBidi" w:hAnsiTheme="majorBidi" w:cs="Times New Roman" w:hint="cs"/>
          <w:sz w:val="28"/>
          <w:szCs w:val="28"/>
          <w:rtl/>
        </w:rPr>
        <w:t xml:space="preserve">کارگر بودن و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نوع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ترک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کرد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C52B06">
        <w:rPr>
          <w:rFonts w:asciiTheme="majorBidi" w:hAnsiTheme="majorBidi" w:cs="Times New Roman" w:hint="cs"/>
          <w:sz w:val="28"/>
          <w:szCs w:val="28"/>
          <w:rtl/>
        </w:rPr>
        <w:t xml:space="preserve"> عرب 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لر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فارس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میشوند،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بعد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اگر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خودی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باشند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خوب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بدشان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بی دلیل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عرش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اعلا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میروند</w:t>
      </w:r>
      <w:r w:rsidR="000B4F68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اگر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ملت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قوم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باشند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قهقرا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مادون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انسانیت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پرتاب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میشوند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سزاوار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نوع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سرنوشتی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072102">
        <w:rPr>
          <w:rFonts w:asciiTheme="majorBidi" w:hAnsiTheme="majorBidi" w:cs="Times New Roman" w:hint="cs"/>
          <w:sz w:val="28"/>
          <w:szCs w:val="28"/>
          <w:rtl/>
        </w:rPr>
        <w:t xml:space="preserve">حدود دو قرن است که دنیا اسیر این ویروس تعصب ملی و ناسیونالیستی و قوم پرستی شده است. بویژه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قرن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بیست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پراست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از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وحشیگریها و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جنگهای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قومی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ملی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جنایات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نسل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کشیها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نازیسم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جنایات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ناسیونالیستهای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رنگارنگ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داستان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قوم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پرستی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است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آری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قرن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بیست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اسیر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 و قربانی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این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کور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C52B06">
        <w:rPr>
          <w:rFonts w:asciiTheme="majorBidi" w:hAnsiTheme="majorBidi" w:cs="Times New Roman" w:hint="cs"/>
          <w:sz w:val="28"/>
          <w:szCs w:val="28"/>
          <w:rtl/>
        </w:rPr>
        <w:t>شد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>علیرغم انقلابات بزرگ و انسانهای بزرگ و ایده های بسیار زیبا و انسانی، بشر در قرن بیست نتوانست خودرا از تعصب و کوته نگری و جنگها و وحشیگریها خلاص کند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 و چه بسیار انسانها که به نحو فجیعی قربانی این تعصبات شدند</w:t>
      </w:r>
      <w:r w:rsidR="006F4F9D">
        <w:rPr>
          <w:rFonts w:asciiTheme="majorBidi" w:hAnsiTheme="majorBidi" w:cs="Times New Roman" w:hint="cs"/>
          <w:sz w:val="28"/>
          <w:szCs w:val="28"/>
          <w:rtl/>
        </w:rPr>
        <w:t xml:space="preserve">. </w:t>
      </w:r>
    </w:p>
    <w:p w:rsidR="00B11D53" w:rsidRDefault="007D7115" w:rsidP="002D675C">
      <w:pPr>
        <w:bidi/>
        <w:ind w:firstLine="227"/>
        <w:jc w:val="both"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اما ما مجبور و محکوم نیستیم که تا ابد این سرنوشت و قربانی شدن را بپذیریم. </w:t>
      </w:r>
      <w:r w:rsidR="00072102">
        <w:rPr>
          <w:rFonts w:asciiTheme="majorBidi" w:hAnsiTheme="majorBidi" w:cs="Times New Roman" w:hint="cs"/>
          <w:sz w:val="28"/>
          <w:szCs w:val="28"/>
          <w:rtl/>
        </w:rPr>
        <w:t xml:space="preserve">باور کنیم که </w:t>
      </w:r>
      <w:r w:rsidR="004A5852">
        <w:rPr>
          <w:rFonts w:asciiTheme="majorBidi" w:hAnsiTheme="majorBidi" w:cs="Times New Roman" w:hint="cs"/>
          <w:sz w:val="28"/>
          <w:szCs w:val="28"/>
          <w:rtl/>
        </w:rPr>
        <w:t xml:space="preserve">بسادگی </w:t>
      </w:r>
      <w:r>
        <w:rPr>
          <w:rFonts w:asciiTheme="majorBidi" w:hAnsiTheme="majorBidi" w:cs="Times New Roman" w:hint="cs"/>
          <w:sz w:val="28"/>
          <w:szCs w:val="28"/>
          <w:rtl/>
        </w:rPr>
        <w:t>میشود به زبان قارسی و انگلیسی و آلمانی و ترکی و کردی و عربی سخن گفت و در عین حال یکدیگر را دوست داشت. میشود به هر زبانی سخن گفت و دست در دست هم داد و علیه ظالمان و کینه افروزان و مفتخوران به هم یاری داد. میشود از جنگها و نسل کشیها و رنجها و زجرها خلاص شد.</w:t>
      </w:r>
      <w:r w:rsidR="004A5852">
        <w:rPr>
          <w:rFonts w:asciiTheme="majorBidi" w:hAnsiTheme="majorBidi" w:cs="Times New Roman" w:hint="cs"/>
          <w:sz w:val="28"/>
          <w:szCs w:val="28"/>
          <w:rtl/>
        </w:rPr>
        <w:t xml:space="preserve"> مگر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 همین امروز </w:t>
      </w:r>
      <w:r w:rsidR="004A5852">
        <w:rPr>
          <w:rFonts w:asciiTheme="majorBidi" w:hAnsiTheme="majorBidi" w:cs="Times New Roman" w:hint="cs"/>
          <w:sz w:val="28"/>
          <w:szCs w:val="28"/>
          <w:rtl/>
        </w:rPr>
        <w:t>میلیونها نفر از مردم در تهران و تبریرز و لندن و دوبی و جاهای دیگر در کنار هم برادرانه زندگی نمیکنند؟ مگر تاریخ از هم یاری و همبستگی های عظیم میان مردمی با زبان و رنگ و جنس مختلف بسیار و بسیار نمونه ها ندیده است؟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آیا ما مردم امروزی این ظرفیت و توان را داریم که</w:t>
      </w:r>
      <w:r w:rsidR="004A5852">
        <w:rPr>
          <w:rFonts w:asciiTheme="majorBidi" w:hAnsiTheme="majorBidi" w:cs="Times New Roman" w:hint="cs"/>
          <w:sz w:val="28"/>
          <w:szCs w:val="28"/>
          <w:rtl/>
        </w:rPr>
        <w:t xml:space="preserve"> یک بار برای همیشه همین همیاری ها را به عرف غالب زندگی مان تبدیل کنیم و همگی مان </w:t>
      </w:r>
      <w:r>
        <w:rPr>
          <w:rFonts w:asciiTheme="majorBidi" w:hAnsiTheme="majorBidi" w:cs="Times New Roman" w:hint="cs"/>
          <w:sz w:val="28"/>
          <w:szCs w:val="28"/>
          <w:rtl/>
        </w:rPr>
        <w:t>چنین باشیم؟</w:t>
      </w:r>
      <w:r w:rsidR="004A5852">
        <w:rPr>
          <w:rFonts w:asciiTheme="majorBidi" w:hAnsiTheme="majorBidi" w:cs="Times New Roman" w:hint="cs"/>
          <w:sz w:val="28"/>
          <w:szCs w:val="28"/>
          <w:rtl/>
        </w:rPr>
        <w:t xml:space="preserve"> یا باید باز هم شاهد فجایعی نظیر یوگوسلاوی و رواندها و جنگ کرد و ارمنی و ترک و فارس و امثال اینها باشیم؟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باید دید.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بیایید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072102">
        <w:rPr>
          <w:rFonts w:asciiTheme="majorBidi" w:hAnsiTheme="majorBidi" w:cs="Times New Roman" w:hint="cs"/>
          <w:sz w:val="28"/>
          <w:szCs w:val="28"/>
          <w:rtl/>
        </w:rPr>
        <w:t xml:space="preserve">تک تک مان واقعا تلاش کنیم که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قرن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کنونی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را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به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قرن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خلاصی از تعصبات، و قرن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درک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انسانیت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همبستگی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و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هم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سرنوشتی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272C4F" w:rsidRPr="00272C4F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="00272C4F" w:rsidRPr="00272C4F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="00072102">
        <w:rPr>
          <w:rFonts w:asciiTheme="majorBidi" w:hAnsiTheme="majorBidi" w:cs="Times New Roman" w:hint="cs"/>
          <w:sz w:val="28"/>
          <w:szCs w:val="28"/>
          <w:rtl/>
        </w:rPr>
        <w:t xml:space="preserve">بیایید تلاش کنیم مغزهایمان را از تعصبات و بی منطقی ها و کینه اندوزی ها پاک کنیم. بیایید از تاریخ و رویدادهای تلخ و شیرینش درس بیاموزیم. </w:t>
      </w:r>
    </w:p>
    <w:p w:rsidR="00072102" w:rsidRPr="00AA6D4D" w:rsidRDefault="00072102" w:rsidP="002D675C">
      <w:pPr>
        <w:bidi/>
        <w:ind w:firstLine="227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وقتی چنین تلاشی را در دستور بگذاریم بلافاصله متوجه میشویم که نیروهایی هستند که نمیخواهند چنین اتفاقی بیفتد. نمیخواهند تعصب از بین برود. نمیخواهند تفرقه رخت بر بندد. نمیخواهند جنگ و انسان کشی تمام شود. و این نخواستنها قابل فهم است. اینها همانها هستند که 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یا </w:t>
      </w:r>
      <w:r>
        <w:rPr>
          <w:rFonts w:asciiTheme="majorBidi" w:hAnsiTheme="majorBidi" w:cs="Times New Roman" w:hint="cs"/>
          <w:sz w:val="28"/>
          <w:szCs w:val="28"/>
          <w:rtl/>
        </w:rPr>
        <w:t>در قدرت و نعمت غلط میزنند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 یا تلاش میکنند با بسیج لشکر متعصبین ملی و قومی به قدرت و ثروت دست یابند</w:t>
      </w:r>
      <w:r>
        <w:rPr>
          <w:rFonts w:asciiTheme="majorBidi" w:hAnsiTheme="majorBidi" w:cs="Times New Roman" w:hint="cs"/>
          <w:sz w:val="28"/>
          <w:szCs w:val="28"/>
          <w:rtl/>
        </w:rPr>
        <w:t>. ریشه ناسیونالیسم</w:t>
      </w:r>
      <w:r w:rsidR="004A5852">
        <w:rPr>
          <w:rFonts w:asciiTheme="majorBidi" w:hAnsiTheme="majorBidi" w:cs="Times New Roman" w:hint="cs"/>
          <w:sz w:val="28"/>
          <w:szCs w:val="28"/>
          <w:rtl/>
        </w:rPr>
        <w:t>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ریشه تعصبات قومی و ملی </w:t>
      </w:r>
      <w:r w:rsidR="00BC76E1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عینا مثل مذهب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در حاکمیت یک اقلیت </w:t>
      </w:r>
      <w:r w:rsidR="00B81524">
        <w:rPr>
          <w:rFonts w:asciiTheme="majorBidi" w:hAnsiTheme="majorBidi" w:cs="Times New Roman" w:hint="cs"/>
          <w:sz w:val="28"/>
          <w:szCs w:val="28"/>
          <w:rtl/>
        </w:rPr>
        <w:t xml:space="preserve">مفتخور بنام سرمایه دار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نهفته است. </w:t>
      </w:r>
      <w:r w:rsidR="00BC76E1">
        <w:rPr>
          <w:rFonts w:asciiTheme="majorBidi" w:hAnsiTheme="majorBidi" w:cs="Times New Roman" w:hint="cs"/>
          <w:sz w:val="28"/>
          <w:szCs w:val="28"/>
          <w:rtl/>
        </w:rPr>
        <w:t>مردم متحد و بدون تفرقه مردمی آگاه و معترض و حق طلب و متحد هستند. اما مردم متعصب را میشود سالهای سال به جان یکدیگر انداخت و حکومت کرد. مردم متعصب را میشود پشت سر یک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 xml:space="preserve"> لمپن کف بر دهان آورده، یا یک </w:t>
      </w:r>
      <w:r w:rsidR="00BC76E1">
        <w:rPr>
          <w:rFonts w:asciiTheme="majorBidi" w:hAnsiTheme="majorBidi" w:cs="Times New Roman" w:hint="cs"/>
          <w:sz w:val="28"/>
          <w:szCs w:val="28"/>
          <w:rtl/>
        </w:rPr>
        <w:t xml:space="preserve">آخوند و یک شاه و یک رئیس قبیله "خودی" به هیجان در آورد و علیه کسانی مثل خودشان در آن سوی مرز و آن سوی خط کشی ها به میدان جنگ و کشتن و کشته شدن فرستاد. اما مردم آگاه دشمنان و دوستان خودرا هرجا و در هرکشوری باشند میشناسند و </w:t>
      </w:r>
      <w:bookmarkStart w:id="0" w:name="_GoBack"/>
      <w:bookmarkEnd w:id="0"/>
      <w:r w:rsidR="00BC76E1">
        <w:rPr>
          <w:rFonts w:asciiTheme="majorBidi" w:hAnsiTheme="majorBidi" w:cs="Times New Roman" w:hint="cs"/>
          <w:sz w:val="28"/>
          <w:szCs w:val="28"/>
          <w:rtl/>
        </w:rPr>
        <w:lastRenderedPageBreak/>
        <w:t xml:space="preserve">دست به انسان کشی نمیزنند. </w:t>
      </w:r>
      <w:r w:rsidR="0014076D">
        <w:rPr>
          <w:rFonts w:asciiTheme="majorBidi" w:hAnsiTheme="majorBidi" w:cs="Times New Roman" w:hint="cs"/>
          <w:sz w:val="28"/>
          <w:szCs w:val="28"/>
          <w:rtl/>
        </w:rPr>
        <w:t>این به زبان خیلی ساده علت و منطق دوام</w:t>
      </w:r>
      <w:r w:rsidR="004A5852">
        <w:rPr>
          <w:rFonts w:asciiTheme="majorBidi" w:hAnsiTheme="majorBidi" w:cs="Times New Roman" w:hint="cs"/>
          <w:sz w:val="28"/>
          <w:szCs w:val="28"/>
          <w:rtl/>
        </w:rPr>
        <w:t xml:space="preserve"> تعصبات قومی و ملی است. این دلیل سرمایه گذاری های کلان روی </w:t>
      </w:r>
      <w:r w:rsidR="00BC76E1">
        <w:rPr>
          <w:rFonts w:asciiTheme="majorBidi" w:hAnsiTheme="majorBidi" w:cs="Times New Roman" w:hint="cs"/>
          <w:sz w:val="28"/>
          <w:szCs w:val="28"/>
          <w:rtl/>
        </w:rPr>
        <w:t xml:space="preserve">تعصبات و تفرقه پراکنی های قومی و مذهبی توسط رسانه هایی مثل "صدا و سیما" و امثال اینهاست. برای دست یافتن به یک زندگی امن و انسانی و دوستانه و صمیمانه باید دست به ریشه تفرقه افکنی ها برد و همه مدافعین کینه و جنگ و جدایی ها را افشا کرد. راهی جز این نیست. و جز این راهی برای خلاصی از </w:t>
      </w:r>
      <w:r w:rsidR="002C1CA4">
        <w:rPr>
          <w:rFonts w:asciiTheme="majorBidi" w:hAnsiTheme="majorBidi" w:cs="Times New Roman" w:hint="cs"/>
          <w:sz w:val="28"/>
          <w:szCs w:val="28"/>
          <w:rtl/>
        </w:rPr>
        <w:t xml:space="preserve">کل </w:t>
      </w:r>
      <w:r w:rsidR="00BC76E1">
        <w:rPr>
          <w:rFonts w:asciiTheme="majorBidi" w:hAnsiTheme="majorBidi" w:cs="Times New Roman" w:hint="cs"/>
          <w:sz w:val="28"/>
          <w:szCs w:val="28"/>
          <w:rtl/>
        </w:rPr>
        <w:t>دوران تعصب و توحش</w:t>
      </w:r>
      <w:r w:rsidR="002C1CA4">
        <w:rPr>
          <w:rFonts w:asciiTheme="majorBidi" w:hAnsiTheme="majorBidi" w:cs="Times New Roman" w:hint="cs"/>
          <w:sz w:val="28"/>
          <w:szCs w:val="28"/>
          <w:rtl/>
        </w:rPr>
        <w:t xml:space="preserve"> و فجایع</w:t>
      </w:r>
      <w:r w:rsidR="00BC76E1">
        <w:rPr>
          <w:rFonts w:asciiTheme="majorBidi" w:hAnsiTheme="majorBidi" w:cs="Times New Roman" w:hint="cs"/>
          <w:sz w:val="28"/>
          <w:szCs w:val="28"/>
          <w:rtl/>
        </w:rPr>
        <w:t xml:space="preserve"> وجود ندارد.   </w:t>
      </w:r>
    </w:p>
    <w:sectPr w:rsidR="00072102" w:rsidRPr="00AA6D4D" w:rsidSect="00B11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72C4F"/>
    <w:rsid w:val="00072102"/>
    <w:rsid w:val="000B4F68"/>
    <w:rsid w:val="000C73E6"/>
    <w:rsid w:val="001250F8"/>
    <w:rsid w:val="0014076D"/>
    <w:rsid w:val="00151632"/>
    <w:rsid w:val="001951F8"/>
    <w:rsid w:val="00272C4F"/>
    <w:rsid w:val="00277D52"/>
    <w:rsid w:val="002C12B7"/>
    <w:rsid w:val="002C1CA4"/>
    <w:rsid w:val="002D675C"/>
    <w:rsid w:val="004A367F"/>
    <w:rsid w:val="004A5852"/>
    <w:rsid w:val="004C67AE"/>
    <w:rsid w:val="004E7BD4"/>
    <w:rsid w:val="005714A6"/>
    <w:rsid w:val="005F4EC1"/>
    <w:rsid w:val="00626A2E"/>
    <w:rsid w:val="00644BB4"/>
    <w:rsid w:val="006C0FD6"/>
    <w:rsid w:val="006F4F9D"/>
    <w:rsid w:val="007D7115"/>
    <w:rsid w:val="00863690"/>
    <w:rsid w:val="009403EB"/>
    <w:rsid w:val="0096646B"/>
    <w:rsid w:val="00AA6D4D"/>
    <w:rsid w:val="00B11D53"/>
    <w:rsid w:val="00B81524"/>
    <w:rsid w:val="00BC76E1"/>
    <w:rsid w:val="00C52B06"/>
    <w:rsid w:val="00C80BD6"/>
    <w:rsid w:val="00DF626F"/>
    <w:rsid w:val="00E3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713</TotalTime>
  <Pages>3</Pages>
  <Words>987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TaxiBehroz</cp:lastModifiedBy>
  <cp:revision>19</cp:revision>
  <dcterms:created xsi:type="dcterms:W3CDTF">2015-11-10T20:44:00Z</dcterms:created>
  <dcterms:modified xsi:type="dcterms:W3CDTF">2015-11-13T02:21:00Z</dcterms:modified>
</cp:coreProperties>
</file>