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F98" w:rsidRDefault="002C6F98" w:rsidP="002C6F98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 w:hint="cs"/>
          <w:b/>
          <w:bCs/>
          <w:kern w:val="36"/>
          <w:sz w:val="45"/>
          <w:szCs w:val="45"/>
          <w:rtl/>
          <w:lang w:eastAsia="sv-SE"/>
        </w:rPr>
      </w:pPr>
    </w:p>
    <w:p w:rsidR="002C6F98" w:rsidRDefault="002C6F98" w:rsidP="002C6F98">
      <w:pPr>
        <w:shd w:val="clear" w:color="auto" w:fill="FFFFFF"/>
        <w:spacing w:after="0" w:line="330" w:lineRule="atLeast"/>
        <w:jc w:val="right"/>
        <w:rPr>
          <w:rFonts w:ascii="Times New Roman" w:eastAsia="Times New Roman" w:hAnsi="Times New Roman" w:cs="Times New Roman" w:hint="cs"/>
          <w:b/>
          <w:bCs/>
          <w:kern w:val="36"/>
          <w:sz w:val="45"/>
          <w:szCs w:val="45"/>
          <w:rtl/>
          <w:lang w:eastAsia="sv-SE"/>
        </w:rPr>
      </w:pPr>
      <w:r>
        <w:rPr>
          <w:rFonts w:ascii="Times New Roman" w:eastAsia="Times New Roman" w:hAnsi="Times New Roman" w:cs="Times New Roman" w:hint="cs"/>
          <w:b/>
          <w:bCs/>
          <w:kern w:val="36"/>
          <w:sz w:val="45"/>
          <w:szCs w:val="45"/>
          <w:rtl/>
          <w:lang w:eastAsia="sv-SE"/>
        </w:rPr>
        <w:t>صفحه بازتاب هفته</w:t>
      </w:r>
    </w:p>
    <w:p w:rsidR="002C6F98" w:rsidRDefault="005F0C2A" w:rsidP="002C6F98">
      <w:pPr>
        <w:shd w:val="clear" w:color="auto" w:fill="FFFFFF"/>
        <w:spacing w:after="0" w:line="330" w:lineRule="atLeast"/>
        <w:jc w:val="right"/>
        <w:rPr>
          <w:rFonts w:ascii="Times New Roman" w:eastAsia="Times New Roman" w:hAnsi="Times New Roman" w:cs="Times New Roman" w:hint="cs"/>
          <w:b/>
          <w:bCs/>
          <w:kern w:val="36"/>
          <w:sz w:val="45"/>
          <w:szCs w:val="45"/>
          <w:rtl/>
          <w:lang w:eastAsia="sv-SE" w:bidi="fa-IR"/>
        </w:rPr>
      </w:pPr>
      <w:r>
        <w:rPr>
          <w:rFonts w:ascii="Times New Roman" w:eastAsia="Times New Roman" w:hAnsi="Times New Roman" w:cs="Times New Roman" w:hint="cs"/>
          <w:b/>
          <w:bCs/>
          <w:kern w:val="36"/>
          <w:sz w:val="45"/>
          <w:szCs w:val="45"/>
          <w:rtl/>
          <w:lang w:eastAsia="sv-SE"/>
        </w:rPr>
        <w:t>انترناسیونال ۴۶۷</w:t>
      </w:r>
    </w:p>
    <w:p w:rsidR="002C6F98" w:rsidRDefault="005F0C2A" w:rsidP="002C6F98">
      <w:pPr>
        <w:shd w:val="clear" w:color="auto" w:fill="FFFFFF"/>
        <w:spacing w:after="0" w:line="330" w:lineRule="atLeast"/>
        <w:jc w:val="right"/>
        <w:rPr>
          <w:rFonts w:ascii="Times New Roman" w:eastAsia="Times New Roman" w:hAnsi="Times New Roman" w:cs="Times New Roman" w:hint="cs"/>
          <w:b/>
          <w:bCs/>
          <w:kern w:val="36"/>
          <w:sz w:val="45"/>
          <w:szCs w:val="45"/>
          <w:rtl/>
          <w:lang w:eastAsia="sv-SE"/>
        </w:rPr>
      </w:pPr>
      <w:r>
        <w:rPr>
          <w:rFonts w:ascii="Times New Roman" w:eastAsia="Times New Roman" w:hAnsi="Times New Roman" w:cs="Times New Roman" w:hint="cs"/>
          <w:b/>
          <w:bCs/>
          <w:kern w:val="36"/>
          <w:sz w:val="45"/>
          <w:szCs w:val="45"/>
          <w:rtl/>
          <w:lang w:eastAsia="sv-SE"/>
        </w:rPr>
        <w:t>بهروز مهرآبادی</w:t>
      </w:r>
    </w:p>
    <w:p w:rsidR="005F0C2A" w:rsidRPr="006E281F" w:rsidRDefault="005F0C2A" w:rsidP="006E281F">
      <w:pPr>
        <w:shd w:val="clear" w:color="auto" w:fill="FFFFFF"/>
        <w:spacing w:after="0" w:line="330" w:lineRule="atLeast"/>
        <w:jc w:val="right"/>
        <w:rPr>
          <w:rFonts w:ascii="Times New Roman" w:eastAsia="Times New Roman" w:hAnsi="Times New Roman" w:cs="Times New Roman"/>
          <w:sz w:val="29"/>
          <w:szCs w:val="29"/>
          <w:lang w:eastAsia="sv-SE"/>
        </w:rPr>
      </w:pPr>
    </w:p>
    <w:p w:rsidR="00925AA7" w:rsidRPr="005F0C2A" w:rsidRDefault="005F0C2A" w:rsidP="005F0C2A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  <w:r w:rsidRPr="005F0C2A">
        <w:rPr>
          <w:rFonts w:asciiTheme="majorBidi" w:hAnsiTheme="majorBidi" w:cstheme="majorBidi"/>
          <w:b/>
          <w:bCs/>
          <w:sz w:val="28"/>
          <w:szCs w:val="28"/>
          <w:rtl/>
        </w:rPr>
        <w:t>بهار عربی در تونس ادامه دارد</w:t>
      </w:r>
    </w:p>
    <w:p w:rsidR="00CB7F96" w:rsidRPr="005F0C2A" w:rsidRDefault="00346B00" w:rsidP="005F0C2A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5F0C2A">
        <w:rPr>
          <w:rFonts w:asciiTheme="majorBidi" w:hAnsiTheme="majorBidi" w:cstheme="majorBidi"/>
          <w:sz w:val="28"/>
          <w:szCs w:val="28"/>
          <w:rtl/>
          <w:lang w:bidi="fa-IR"/>
        </w:rPr>
        <w:t>بعد از ظهر</w:t>
      </w:r>
      <w:r w:rsidR="00CB7F96" w:rsidRPr="005F0C2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دوشنبه </w:t>
      </w:r>
      <w:r w:rsidR="005F0C2A">
        <w:rPr>
          <w:rFonts w:asciiTheme="majorBidi" w:hAnsiTheme="majorBidi" w:cstheme="majorBidi" w:hint="cs"/>
          <w:sz w:val="28"/>
          <w:szCs w:val="28"/>
          <w:rtl/>
          <w:lang w:bidi="fa-IR"/>
        </w:rPr>
        <w:t>۲۳</w:t>
      </w:r>
      <w:r w:rsidR="00CB7F96" w:rsidRPr="005F0C2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مرداد هزاران نفر از مردم تونس در خیابانهای پایتخت این کشور در دفاع از حقوق زنان دست به تظاهرات زدند. </w:t>
      </w:r>
      <w:r w:rsidRPr="005F0C2A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این تظاهرات بر علیه دولت اسلامی بود که قصد دارد قانون برابری زن و مرد را که نزدیک به </w:t>
      </w:r>
      <w:r w:rsidR="005F0C2A">
        <w:rPr>
          <w:rFonts w:asciiTheme="majorBidi" w:hAnsiTheme="majorBidi" w:cstheme="majorBidi" w:hint="cs"/>
          <w:sz w:val="28"/>
          <w:szCs w:val="28"/>
          <w:rtl/>
          <w:lang w:bidi="fa-IR"/>
        </w:rPr>
        <w:t>۵۷</w:t>
      </w:r>
      <w:r w:rsidRPr="005F0C2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سال پیش، پس از استقلال تونس وضع شده، نقض کرده و قوانین ضد زن اسلامی را جایگزین آن کند. این تظاهرات روز بعد در شهر سعدی بوزید ادامه یافت و تعداد زیادی از مردم مخالفت خود را با دولت اسلامی اعلام کردند</w:t>
      </w:r>
      <w:r w:rsidR="00BD7245" w:rsidRPr="005F0C2A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  <w:r w:rsidR="00AE6A81" w:rsidRPr="005F0C2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پیش نویس قانون اساسی که حزب "جنبش النهضه" پیشنهاد کرده است. عبارت "برابری زن و مرد" برداشته شده و بجای آن از زنان بعنوان "تکمیل کنندگان مردان" نام برده شده است.</w:t>
      </w:r>
    </w:p>
    <w:p w:rsidR="00CC4C86" w:rsidRPr="005F0C2A" w:rsidRDefault="00AE6A81" w:rsidP="005F0C2A">
      <w:pPr>
        <w:jc w:val="right"/>
        <w:rPr>
          <w:rFonts w:asciiTheme="majorBidi" w:hAnsiTheme="majorBidi" w:cstheme="majorBidi"/>
          <w:rtl/>
          <w:lang w:bidi="fa-IR"/>
        </w:rPr>
      </w:pPr>
      <w:r w:rsidRPr="005F0C2A">
        <w:rPr>
          <w:rFonts w:asciiTheme="majorBidi" w:hAnsiTheme="majorBidi" w:cstheme="majorBidi"/>
          <w:sz w:val="28"/>
          <w:szCs w:val="28"/>
          <w:rtl/>
          <w:lang w:bidi="fa-IR"/>
        </w:rPr>
        <w:t xml:space="preserve">زنان تونس می گویند ما انقلاب نکرده ایم که به دورانی عقبتر از رژیم قبل بازگردیم. حمله به حقوق زنان توسط حزب حاکم در شرایطی انجام می شود که </w:t>
      </w:r>
      <w:r w:rsidR="00425552" w:rsidRPr="005F0C2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میزان بیکاری به بالاترین حد خود رسیده است و میلیونها نفر در فقر و فلاکت زندگی می کنند. </w:t>
      </w:r>
      <w:r w:rsidR="003D1CDE" w:rsidRPr="005F0C2A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به قدرت رسیدن اسلامی ها در تونس دست عقب مانده ترین و هار ترین نیروهای اسلامی را در حمله به مردم بازگذاشته است. بر اساس اخبار منتشر شده نیروهای سلفی چندین بار با شمشیر و چماق به مراسم های فرهنگی حمله کرده و تعدادی از مردم را زخمی کرده اند. شرایط تونس روزهای بعد از انقلاب </w:t>
      </w:r>
      <w:r w:rsidR="005F0C2A">
        <w:rPr>
          <w:rFonts w:asciiTheme="majorBidi" w:hAnsiTheme="majorBidi" w:cstheme="majorBidi" w:hint="cs"/>
          <w:sz w:val="28"/>
          <w:szCs w:val="28"/>
          <w:rtl/>
          <w:lang w:bidi="fa-IR"/>
        </w:rPr>
        <w:t>۵۷</w:t>
      </w:r>
      <w:r w:rsidR="003D1CDE" w:rsidRPr="005F0C2A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در ایران را بخاطر می آورد که چماقداران اسلامی زیر حمایت دولت ملی مذهبی حمله به مردم و بویژه به زنان را آغاز کردند. با این تفاوت که اسلام سیاسی در سطح جهان به عقب رانده شده و تجربه ایران در مقابل چشمان مردم تونس قرار دارد و می توانند از تجربیات آن استفاده کنند. </w:t>
      </w:r>
      <w:r w:rsidR="005F0C2A" w:rsidRPr="005F0C2A">
        <w:rPr>
          <w:rFonts w:asciiTheme="majorBidi" w:hAnsiTheme="majorBidi" w:cstheme="majorBidi"/>
          <w:sz w:val="28"/>
          <w:szCs w:val="28"/>
          <w:rtl/>
          <w:lang w:bidi="fa-IR"/>
        </w:rPr>
        <w:t>بهار عربی از تونس آغاز شد و مردم برای  پایان دادن به نابرابری، اختناق و فقر به پا خاستند. تظاهرات روز دوشنبه و بویژه نقش فعال زنان در مبارزات مردم خبر از ادامه مبارزه ای می دهد که بر سر تحقق سکولاریسم، آزادی و برابری در جریان و رو به گسترش است.</w:t>
      </w:r>
    </w:p>
    <w:p w:rsidR="007627DB" w:rsidRDefault="007627DB" w:rsidP="00346B00">
      <w:pPr>
        <w:rPr>
          <w:rtl/>
          <w:lang w:bidi="fa-IR"/>
        </w:rPr>
      </w:pPr>
    </w:p>
    <w:p w:rsidR="007627DB" w:rsidRDefault="007627DB" w:rsidP="00346B00">
      <w:pPr>
        <w:rPr>
          <w:lang w:bidi="fa-IR"/>
        </w:rPr>
      </w:pPr>
    </w:p>
    <w:sectPr w:rsidR="007627DB" w:rsidSect="00925A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6E281F"/>
    <w:rsid w:val="002C6F98"/>
    <w:rsid w:val="00346B00"/>
    <w:rsid w:val="003D1CDE"/>
    <w:rsid w:val="003E5467"/>
    <w:rsid w:val="00425552"/>
    <w:rsid w:val="004F25B0"/>
    <w:rsid w:val="005F0C2A"/>
    <w:rsid w:val="006E281F"/>
    <w:rsid w:val="007627DB"/>
    <w:rsid w:val="007F10F4"/>
    <w:rsid w:val="00851486"/>
    <w:rsid w:val="00925AA7"/>
    <w:rsid w:val="00AE6A81"/>
    <w:rsid w:val="00BD7245"/>
    <w:rsid w:val="00C74D56"/>
    <w:rsid w:val="00CB7F96"/>
    <w:rsid w:val="00CC4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AA7"/>
  </w:style>
  <w:style w:type="paragraph" w:styleId="Rubrik1">
    <w:name w:val="heading 1"/>
    <w:basedOn w:val="Normal"/>
    <w:link w:val="Rubrik1Char"/>
    <w:uiPriority w:val="9"/>
    <w:qFormat/>
    <w:rsid w:val="006E28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6E281F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customStyle="1" w:styleId="yiv106819149zoomme">
    <w:name w:val="yiv106819149zoomme"/>
    <w:basedOn w:val="Standardstycketeckensnitt"/>
    <w:rsid w:val="006E281F"/>
  </w:style>
  <w:style w:type="paragraph" w:styleId="Ballongtext">
    <w:name w:val="Balloon Text"/>
    <w:basedOn w:val="Normal"/>
    <w:link w:val="BallongtextChar"/>
    <w:uiPriority w:val="99"/>
    <w:semiHidden/>
    <w:unhideWhenUsed/>
    <w:rsid w:val="00762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627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5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263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Behrooz</dc:creator>
  <cp:lastModifiedBy>Behrooz</cp:lastModifiedBy>
  <cp:revision>9</cp:revision>
  <dcterms:created xsi:type="dcterms:W3CDTF">2012-08-23T08:27:00Z</dcterms:created>
  <dcterms:modified xsi:type="dcterms:W3CDTF">2012-08-23T17:25:00Z</dcterms:modified>
</cp:coreProperties>
</file>