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30D" w:rsidRDefault="00A606D4" w:rsidP="00A606D4">
      <w:pPr>
        <w:bidi/>
        <w:jc w:val="center"/>
        <w:rPr>
          <w:sz w:val="52"/>
          <w:szCs w:val="52"/>
          <w:rtl/>
          <w:lang w:bidi="fa-IR"/>
        </w:rPr>
      </w:pPr>
      <w:r w:rsidRPr="00A606D4">
        <w:rPr>
          <w:rFonts w:hint="cs"/>
          <w:sz w:val="52"/>
          <w:szCs w:val="52"/>
          <w:rtl/>
          <w:lang w:bidi="fa-IR"/>
        </w:rPr>
        <w:t>پشت پرده مساجد</w:t>
      </w:r>
      <w:r>
        <w:rPr>
          <w:rFonts w:hint="cs"/>
          <w:sz w:val="52"/>
          <w:szCs w:val="52"/>
          <w:rtl/>
          <w:lang w:bidi="fa-IR"/>
        </w:rPr>
        <w:t>!</w:t>
      </w:r>
    </w:p>
    <w:p w:rsidR="0001309B" w:rsidRPr="0001309B" w:rsidRDefault="0001309B" w:rsidP="0001309B">
      <w:pPr>
        <w:bidi/>
        <w:rPr>
          <w:sz w:val="28"/>
          <w:szCs w:val="28"/>
          <w:rtl/>
          <w:lang w:bidi="fa-IR"/>
        </w:rPr>
      </w:pPr>
      <w:r w:rsidRPr="0001309B">
        <w:rPr>
          <w:rFonts w:hint="cs"/>
          <w:sz w:val="28"/>
          <w:szCs w:val="28"/>
          <w:rtl/>
          <w:lang w:bidi="fa-IR"/>
        </w:rPr>
        <w:t>حسن صالحی</w:t>
      </w:r>
    </w:p>
    <w:p w:rsidR="00DF6BF1" w:rsidRDefault="00A606D4" w:rsidP="00167DA0">
      <w:pPr>
        <w:bidi/>
        <w:rPr>
          <w:sz w:val="28"/>
          <w:szCs w:val="28"/>
          <w:rtl/>
          <w:lang w:bidi="fa-IR"/>
        </w:rPr>
      </w:pPr>
      <w:r w:rsidRPr="00A606D4">
        <w:rPr>
          <w:rFonts w:hint="cs"/>
          <w:sz w:val="28"/>
          <w:szCs w:val="28"/>
          <w:rtl/>
          <w:lang w:bidi="fa-IR"/>
        </w:rPr>
        <w:t>اخیر یکی ا</w:t>
      </w:r>
      <w:r w:rsidR="00167DA0">
        <w:rPr>
          <w:rFonts w:hint="cs"/>
          <w:sz w:val="28"/>
          <w:szCs w:val="28"/>
          <w:rtl/>
          <w:lang w:bidi="fa-IR"/>
        </w:rPr>
        <w:t>ز</w:t>
      </w:r>
      <w:r w:rsidRPr="00A606D4">
        <w:rPr>
          <w:rFonts w:hint="cs"/>
          <w:sz w:val="28"/>
          <w:szCs w:val="28"/>
          <w:rtl/>
          <w:lang w:bidi="fa-IR"/>
        </w:rPr>
        <w:t xml:space="preserve"> مشهورترین برنامه های تلویزیون سوئد بنام </w:t>
      </w:r>
      <w:r>
        <w:rPr>
          <w:rFonts w:hint="cs"/>
          <w:sz w:val="28"/>
          <w:szCs w:val="28"/>
          <w:rtl/>
          <w:lang w:bidi="fa-IR"/>
        </w:rPr>
        <w:t>" ماموریت بررسی" مستندی را پخش کرد که نام آن " پشت پرده مساجد" است. در این برنامه با استفاده از دوربین مخفی چهره واقعی امامان مساجد و رهبران جریانات اسلامی</w:t>
      </w:r>
      <w:r w:rsidR="00167DA0">
        <w:rPr>
          <w:rFonts w:hint="cs"/>
          <w:sz w:val="28"/>
          <w:szCs w:val="28"/>
          <w:rtl/>
          <w:lang w:bidi="fa-IR"/>
        </w:rPr>
        <w:t xml:space="preserve"> در سوئد</w:t>
      </w:r>
      <w:r>
        <w:rPr>
          <w:rFonts w:hint="cs"/>
          <w:sz w:val="28"/>
          <w:szCs w:val="28"/>
          <w:rtl/>
          <w:lang w:bidi="fa-IR"/>
        </w:rPr>
        <w:t xml:space="preserve"> به نمایش </w:t>
      </w:r>
      <w:r w:rsidR="005156B1">
        <w:rPr>
          <w:rFonts w:hint="cs"/>
          <w:sz w:val="28"/>
          <w:szCs w:val="28"/>
          <w:rtl/>
          <w:lang w:bidi="fa-IR"/>
        </w:rPr>
        <w:t>گذاشته می شود</w:t>
      </w:r>
      <w:r>
        <w:rPr>
          <w:rFonts w:hint="cs"/>
          <w:sz w:val="28"/>
          <w:szCs w:val="28"/>
          <w:rtl/>
          <w:lang w:bidi="fa-IR"/>
        </w:rPr>
        <w:t>. این جماعت که بطور خود</w:t>
      </w:r>
      <w:r w:rsidR="00F84AF4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گمار</w:t>
      </w:r>
      <w:r w:rsidR="00F84AF4">
        <w:rPr>
          <w:rFonts w:hint="cs"/>
          <w:sz w:val="28"/>
          <w:szCs w:val="28"/>
          <w:rtl/>
          <w:lang w:bidi="fa-IR"/>
        </w:rPr>
        <w:t>د</w:t>
      </w:r>
      <w:r>
        <w:rPr>
          <w:rFonts w:hint="cs"/>
          <w:sz w:val="28"/>
          <w:szCs w:val="28"/>
          <w:rtl/>
          <w:lang w:bidi="fa-IR"/>
        </w:rPr>
        <w:t>ه خود را نمایند</w:t>
      </w:r>
      <w:r w:rsidR="00F84AF4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 xml:space="preserve"> مردم منتسب به </w:t>
      </w:r>
      <w:r w:rsidR="00DF6BF1">
        <w:rPr>
          <w:rFonts w:hint="cs"/>
          <w:sz w:val="28"/>
          <w:szCs w:val="28"/>
          <w:rtl/>
          <w:lang w:bidi="fa-IR"/>
        </w:rPr>
        <w:t>مسلمان</w:t>
      </w:r>
      <w:r>
        <w:rPr>
          <w:rFonts w:hint="cs"/>
          <w:sz w:val="28"/>
          <w:szCs w:val="28"/>
          <w:rtl/>
          <w:lang w:bidi="fa-IR"/>
        </w:rPr>
        <w:t xml:space="preserve"> می دانند در مقابل دوربین مخفی آشکارا مواضع </w:t>
      </w:r>
      <w:r w:rsidR="005156B1">
        <w:rPr>
          <w:rFonts w:hint="cs"/>
          <w:sz w:val="28"/>
          <w:szCs w:val="28"/>
          <w:rtl/>
          <w:lang w:bidi="fa-IR"/>
        </w:rPr>
        <w:t>ض</w:t>
      </w:r>
      <w:r>
        <w:rPr>
          <w:rFonts w:hint="cs"/>
          <w:sz w:val="28"/>
          <w:szCs w:val="28"/>
          <w:rtl/>
          <w:lang w:bidi="fa-IR"/>
        </w:rPr>
        <w:t xml:space="preserve">د زن و ضد انسانی خود را نشان می دهند. منجمله آنها از چند همسری دفاع می کنند، </w:t>
      </w:r>
      <w:r w:rsidR="00DF6BF1">
        <w:rPr>
          <w:rFonts w:hint="cs"/>
          <w:sz w:val="28"/>
          <w:szCs w:val="28"/>
          <w:rtl/>
          <w:lang w:bidi="fa-IR"/>
        </w:rPr>
        <w:t>می گویند زنان حق ندارند که به همسرانشان در زمینه سکس نه بگویند، به زنان اکیدا توصیه می کنند که وقتی مورد ضرب و شتم همسرانشان قرار م</w:t>
      </w:r>
      <w:r w:rsidR="00F84AF4">
        <w:rPr>
          <w:rFonts w:hint="cs"/>
          <w:sz w:val="28"/>
          <w:szCs w:val="28"/>
          <w:rtl/>
          <w:lang w:bidi="fa-IR"/>
        </w:rPr>
        <w:t xml:space="preserve">ی گیرند به نزد پلیس شکایت نبرند و </w:t>
      </w:r>
      <w:r w:rsidR="00DF6BF1">
        <w:rPr>
          <w:rFonts w:hint="cs"/>
          <w:sz w:val="28"/>
          <w:szCs w:val="28"/>
          <w:rtl/>
          <w:lang w:bidi="fa-IR"/>
        </w:rPr>
        <w:t xml:space="preserve">عملا از کتک زدن زنان توسط شوهران دفاع می کنند. </w:t>
      </w:r>
      <w:r>
        <w:rPr>
          <w:rFonts w:hint="cs"/>
          <w:sz w:val="28"/>
          <w:szCs w:val="28"/>
          <w:rtl/>
          <w:lang w:bidi="fa-IR"/>
        </w:rPr>
        <w:t xml:space="preserve"> </w:t>
      </w:r>
    </w:p>
    <w:p w:rsidR="00DF6BF1" w:rsidRDefault="00DF6BF1" w:rsidP="00DF6BF1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همه این مراکز مذهبی، نهادهایی هستند که مستقیم و یا غیر مستقیم از کمک های دولتی برخوردارند و آشکارا شرط پذیرش این کمک ها یعنی پای</w:t>
      </w:r>
      <w:r w:rsidR="00167DA0">
        <w:rPr>
          <w:rFonts w:hint="cs"/>
          <w:sz w:val="28"/>
          <w:szCs w:val="28"/>
          <w:rtl/>
          <w:lang w:bidi="fa-IR"/>
        </w:rPr>
        <w:t>ب</w:t>
      </w:r>
      <w:r>
        <w:rPr>
          <w:rFonts w:hint="cs"/>
          <w:sz w:val="28"/>
          <w:szCs w:val="28"/>
          <w:rtl/>
          <w:lang w:bidi="fa-IR"/>
        </w:rPr>
        <w:t>ندی به ارزشهای انسانی و برابری طلبانه و منجمله اصل برابری زن و مرد را زیر پا می گذارند.</w:t>
      </w:r>
      <w:r w:rsidR="005156B1">
        <w:rPr>
          <w:rFonts w:hint="cs"/>
          <w:sz w:val="28"/>
          <w:szCs w:val="28"/>
          <w:rtl/>
          <w:lang w:bidi="fa-IR"/>
        </w:rPr>
        <w:t xml:space="preserve"> پخش این مستند تلویزیونی بازتاب گسترده ای در مدیای سوئد داشت و بحث های زیادی را دام</w:t>
      </w:r>
      <w:r w:rsidR="00167DA0">
        <w:rPr>
          <w:rFonts w:hint="cs"/>
          <w:sz w:val="28"/>
          <w:szCs w:val="28"/>
          <w:rtl/>
          <w:lang w:bidi="fa-IR"/>
        </w:rPr>
        <w:t>ن</w:t>
      </w:r>
      <w:r w:rsidR="005156B1">
        <w:rPr>
          <w:rFonts w:hint="cs"/>
          <w:sz w:val="28"/>
          <w:szCs w:val="28"/>
          <w:rtl/>
          <w:lang w:bidi="fa-IR"/>
        </w:rPr>
        <w:t xml:space="preserve"> زده است. </w:t>
      </w:r>
    </w:p>
    <w:p w:rsidR="00EC14C4" w:rsidRDefault="00167DA0" w:rsidP="004208A6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طبعا پخش چنین برنامه هایی از تلویزیون سوئد نقش مهمی در تنویر افکار عمومی  دارد و باید از آن استقبال کرد. اما برای ما منتقدین مذهب و اسلام سیاسی آنچه که</w:t>
      </w:r>
      <w:r w:rsidR="001F7145">
        <w:rPr>
          <w:rFonts w:hint="cs"/>
          <w:sz w:val="28"/>
          <w:szCs w:val="28"/>
          <w:rtl/>
          <w:lang w:bidi="fa-IR"/>
        </w:rPr>
        <w:t xml:space="preserve"> موارد افشا شده در این فیلم مستند </w:t>
      </w:r>
      <w:r>
        <w:rPr>
          <w:rFonts w:hint="cs"/>
          <w:sz w:val="28"/>
          <w:szCs w:val="28"/>
          <w:rtl/>
          <w:lang w:bidi="fa-IR"/>
        </w:rPr>
        <w:t>بهیچ وجه چیز تازه ای نبود</w:t>
      </w:r>
      <w:r w:rsidR="001F7145">
        <w:rPr>
          <w:rFonts w:hint="cs"/>
          <w:sz w:val="28"/>
          <w:szCs w:val="28"/>
          <w:rtl/>
          <w:lang w:bidi="fa-IR"/>
        </w:rPr>
        <w:t>ند</w:t>
      </w:r>
      <w:r>
        <w:rPr>
          <w:rFonts w:hint="cs"/>
          <w:sz w:val="28"/>
          <w:szCs w:val="28"/>
          <w:rtl/>
          <w:lang w:bidi="fa-IR"/>
        </w:rPr>
        <w:t xml:space="preserve">. بخشی از جامعه سوئد از پی بردن  به حقایق پشت پرده مساجد دچار شوک شدند. اما این برای ما شوکی بهمراه نداشت چرا که </w:t>
      </w:r>
      <w:r w:rsidR="00341AC6">
        <w:rPr>
          <w:rFonts w:hint="cs"/>
          <w:sz w:val="28"/>
          <w:szCs w:val="28"/>
          <w:rtl/>
          <w:lang w:bidi="fa-IR"/>
        </w:rPr>
        <w:t>قبلا</w:t>
      </w:r>
      <w:r>
        <w:rPr>
          <w:rFonts w:hint="cs"/>
          <w:sz w:val="28"/>
          <w:szCs w:val="28"/>
          <w:rtl/>
          <w:lang w:bidi="fa-IR"/>
        </w:rPr>
        <w:t xml:space="preserve"> از این حقایق تلخ خبر داشتیم و به سهم خود تلاش کرده بودیم که </w:t>
      </w:r>
      <w:r w:rsidR="00341AC6">
        <w:rPr>
          <w:rFonts w:hint="cs"/>
          <w:sz w:val="28"/>
          <w:szCs w:val="28"/>
          <w:rtl/>
          <w:lang w:bidi="fa-IR"/>
        </w:rPr>
        <w:t>جامعه را نیز با خبر سازیم. به مستند تلویزیون سوئد هنوز می توان مسائلی از این دست را اضافه کرد: به عقد درآوردن کودکان از سوی امامان، نفرت پراکنی علیه معتقدین به عقاید دیگر، ابراز نفرت علیه همجنسگرایان، جلوگیری از رشد طبیعی کودکا</w:t>
      </w:r>
      <w:r w:rsidR="001F7145">
        <w:rPr>
          <w:rFonts w:hint="cs"/>
          <w:sz w:val="28"/>
          <w:szCs w:val="28"/>
          <w:rtl/>
          <w:lang w:bidi="fa-IR"/>
        </w:rPr>
        <w:t xml:space="preserve">ن و محدود کردن حقوق آنها، نقض حقوق جوانانی که می خواهند به سبک غربی زندگی کنند، دعوت به انجام خشونت برای کنترل زندگی پسران و دختران جوان و غیره. </w:t>
      </w:r>
      <w:r w:rsidR="00EC14C4">
        <w:rPr>
          <w:rFonts w:hint="cs"/>
          <w:sz w:val="28"/>
          <w:szCs w:val="28"/>
          <w:rtl/>
          <w:lang w:bidi="fa-IR"/>
        </w:rPr>
        <w:t xml:space="preserve"> </w:t>
      </w:r>
      <w:r w:rsidR="001F7145">
        <w:rPr>
          <w:rFonts w:hint="cs"/>
          <w:sz w:val="28"/>
          <w:szCs w:val="28"/>
          <w:rtl/>
          <w:lang w:bidi="fa-IR"/>
        </w:rPr>
        <w:t>با پخش این برنامه باید انتظار داشت که خشم جریانات اسل</w:t>
      </w:r>
      <w:r w:rsidR="00F84AF4">
        <w:rPr>
          <w:rFonts w:hint="cs"/>
          <w:sz w:val="28"/>
          <w:szCs w:val="28"/>
          <w:rtl/>
          <w:lang w:bidi="fa-IR"/>
        </w:rPr>
        <w:t>امی حتی متوجه تلویزیون سوئد شود</w:t>
      </w:r>
      <w:r w:rsidR="001F7145">
        <w:rPr>
          <w:rFonts w:hint="cs"/>
          <w:sz w:val="28"/>
          <w:szCs w:val="28"/>
          <w:rtl/>
          <w:lang w:bidi="fa-IR"/>
        </w:rPr>
        <w:t xml:space="preserve"> و تهدیدات آغاز شود. </w:t>
      </w:r>
    </w:p>
    <w:p w:rsidR="004208A6" w:rsidRDefault="001F7145" w:rsidP="00A227C6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آنچه که در مقابل چشمان ما در سوئد و دیگر کشورهای اروپایی جریان دارد به محک گذاشتن تحمل  جامعه در همزیستی عقاید مختلف در کنار یکدیگر نیست. پر واضع است که در یک جامعه آزاد و باز عقاید مختلف لازم است و باید آزادانه ابراز وجود کنند. آنچه که ما شاهدیم </w:t>
      </w:r>
      <w:r w:rsidR="007673F7">
        <w:rPr>
          <w:rFonts w:hint="cs"/>
          <w:sz w:val="28"/>
          <w:szCs w:val="28"/>
          <w:rtl/>
          <w:lang w:bidi="fa-IR"/>
        </w:rPr>
        <w:t xml:space="preserve">بی اعتنایی جامعه در زیر پا گذاشتن حقوق بخشی از شهروندان خود تحت عنوان احترام به مذهب است. اکنون وقت آن فرا رسیده است که جامعه سوئد بیدار شود و در مقابل این نقض بی حقوقی و عناد با ارزشهای انسانی و مساوات طلبانه از خود واکنش جدی نشان دهد. </w:t>
      </w:r>
      <w:r w:rsidR="004208A6">
        <w:rPr>
          <w:rFonts w:hint="cs"/>
          <w:sz w:val="28"/>
          <w:szCs w:val="28"/>
          <w:rtl/>
          <w:lang w:bidi="fa-IR"/>
        </w:rPr>
        <w:t xml:space="preserve">در این رابطه </w:t>
      </w:r>
      <w:r w:rsidR="007673F7">
        <w:rPr>
          <w:rFonts w:hint="cs"/>
          <w:sz w:val="28"/>
          <w:szCs w:val="28"/>
          <w:rtl/>
          <w:lang w:bidi="fa-IR"/>
        </w:rPr>
        <w:t xml:space="preserve">اقدامات زیاد و متفاوت هستند و ما </w:t>
      </w:r>
      <w:r w:rsidR="00A227C6">
        <w:rPr>
          <w:rFonts w:hint="cs"/>
          <w:sz w:val="28"/>
          <w:szCs w:val="28"/>
          <w:rtl/>
          <w:lang w:bidi="fa-IR"/>
        </w:rPr>
        <w:t xml:space="preserve"> برخی از آنها را اینجا لیست می کنیم:</w:t>
      </w:r>
    </w:p>
    <w:p w:rsidR="00A227C6" w:rsidRPr="00501685" w:rsidRDefault="00501685" w:rsidP="00F84AF4">
      <w:pPr>
        <w:bidi/>
        <w:rPr>
          <w:sz w:val="28"/>
          <w:szCs w:val="28"/>
          <w:lang w:bidi="fa-IR"/>
        </w:rPr>
      </w:pPr>
      <w:r>
        <w:rPr>
          <w:rFonts w:ascii="Arial" w:hAnsi="Arial" w:cs="Arial" w:hint="cs"/>
          <w:color w:val="000000"/>
          <w:sz w:val="27"/>
          <w:szCs w:val="27"/>
          <w:rtl/>
          <w:lang w:bidi="fa-IR"/>
        </w:rPr>
        <w:t>۱</w:t>
      </w:r>
      <w:r w:rsidR="00F84AF4">
        <w:rPr>
          <w:rFonts w:ascii="Arial" w:hAnsi="Arial" w:cs="Arial" w:hint="cs"/>
          <w:color w:val="000000"/>
          <w:sz w:val="27"/>
          <w:szCs w:val="27"/>
          <w:rtl/>
          <w:lang w:bidi="fa-IR"/>
        </w:rPr>
        <w:t xml:space="preserve">ـ </w:t>
      </w:r>
      <w:r w:rsidR="00A227C6" w:rsidRPr="00501685">
        <w:rPr>
          <w:rFonts w:ascii="Arial" w:hAnsi="Arial" w:cs="Arial"/>
          <w:color w:val="000000"/>
          <w:sz w:val="27"/>
          <w:szCs w:val="27"/>
          <w:rtl/>
        </w:rPr>
        <w:t>ممنوعیت هر نوع تقویت مالی و مادی و معنوی مذهب و فعالیت ها و نهادها و فرقه های مذهبی توسط دولت و نهادهای دولتی</w:t>
      </w:r>
    </w:p>
    <w:p w:rsidR="00A227C6" w:rsidRPr="00501685" w:rsidRDefault="00501685" w:rsidP="00501685">
      <w:pPr>
        <w:bidi/>
        <w:ind w:left="283"/>
        <w:rPr>
          <w:sz w:val="28"/>
          <w:szCs w:val="28"/>
          <w:lang w:bidi="fa-IR"/>
        </w:rPr>
      </w:pPr>
      <w:r>
        <w:rPr>
          <w:rFonts w:ascii="Arial" w:hAnsi="Arial" w:cs="Arial" w:hint="cs"/>
          <w:color w:val="000000"/>
          <w:sz w:val="27"/>
          <w:szCs w:val="27"/>
          <w:rtl/>
        </w:rPr>
        <w:lastRenderedPageBreak/>
        <w:t>۲</w:t>
      </w:r>
      <w:r w:rsidR="00F84AF4">
        <w:rPr>
          <w:rFonts w:ascii="Arial" w:hAnsi="Arial" w:cs="Arial" w:hint="cs"/>
          <w:color w:val="000000"/>
          <w:sz w:val="27"/>
          <w:szCs w:val="27"/>
          <w:rtl/>
        </w:rPr>
        <w:t xml:space="preserve">ـ </w:t>
      </w:r>
      <w:r w:rsidR="00A227C6" w:rsidRPr="00501685">
        <w:rPr>
          <w:rFonts w:ascii="Arial" w:hAnsi="Arial" w:cs="Arial" w:hint="cs"/>
          <w:color w:val="000000"/>
          <w:sz w:val="27"/>
          <w:szCs w:val="27"/>
          <w:rtl/>
        </w:rPr>
        <w:t>ممنوعیت مدارس مذهبی</w:t>
      </w:r>
    </w:p>
    <w:p w:rsidR="00A227C6" w:rsidRPr="00501685" w:rsidRDefault="00501685" w:rsidP="00501685">
      <w:pPr>
        <w:bidi/>
        <w:ind w:left="283"/>
        <w:rPr>
          <w:sz w:val="28"/>
          <w:szCs w:val="28"/>
          <w:lang w:bidi="fa-IR"/>
        </w:rPr>
      </w:pPr>
      <w:r>
        <w:rPr>
          <w:rFonts w:ascii="Arial" w:hAnsi="Arial" w:cs="Arial" w:hint="cs"/>
          <w:color w:val="000000"/>
          <w:sz w:val="27"/>
          <w:szCs w:val="27"/>
          <w:rtl/>
        </w:rPr>
        <w:t>۳</w:t>
      </w:r>
      <w:r w:rsidR="00F84AF4">
        <w:rPr>
          <w:rFonts w:ascii="Arial" w:hAnsi="Arial" w:cs="Arial" w:hint="cs"/>
          <w:color w:val="000000"/>
          <w:sz w:val="27"/>
          <w:szCs w:val="27"/>
          <w:rtl/>
        </w:rPr>
        <w:t xml:space="preserve">ـ </w:t>
      </w:r>
      <w:r w:rsidR="00A227C6" w:rsidRPr="00501685">
        <w:rPr>
          <w:rFonts w:ascii="Arial" w:hAnsi="Arial" w:cs="Arial"/>
          <w:color w:val="000000"/>
          <w:sz w:val="27"/>
          <w:szCs w:val="27"/>
          <w:rtl/>
        </w:rPr>
        <w:t>مصونیت کودکان و افراد زیر شانزده سال از هر نوع دست اندازی مادی و معنوی مذاهب و نهادهای مذهبی. ممنوعیت جلب افراد زیر شانزده سال به فرقه های مذهبی و مراسم و اماکن مذهبی</w:t>
      </w:r>
    </w:p>
    <w:p w:rsidR="00A227C6" w:rsidRPr="00501685" w:rsidRDefault="00501685" w:rsidP="00501685">
      <w:pPr>
        <w:bidi/>
        <w:ind w:left="283"/>
        <w:rPr>
          <w:sz w:val="28"/>
          <w:szCs w:val="28"/>
          <w:lang w:bidi="fa-IR"/>
        </w:rPr>
      </w:pPr>
      <w:r>
        <w:rPr>
          <w:rFonts w:ascii="Arial" w:hAnsi="Arial" w:cs="Arial" w:hint="cs"/>
          <w:color w:val="000000"/>
          <w:sz w:val="27"/>
          <w:szCs w:val="27"/>
          <w:rtl/>
        </w:rPr>
        <w:t>۴</w:t>
      </w:r>
      <w:r w:rsidR="00F84AF4">
        <w:rPr>
          <w:rFonts w:ascii="Arial" w:hAnsi="Arial" w:cs="Arial" w:hint="cs"/>
          <w:color w:val="000000"/>
          <w:sz w:val="27"/>
          <w:szCs w:val="27"/>
          <w:rtl/>
        </w:rPr>
        <w:t xml:space="preserve">ـ </w:t>
      </w:r>
      <w:r w:rsidR="00A227C6" w:rsidRPr="00501685">
        <w:rPr>
          <w:rFonts w:ascii="Arial" w:hAnsi="Arial" w:cs="Arial" w:hint="cs"/>
          <w:color w:val="000000"/>
          <w:sz w:val="27"/>
          <w:szCs w:val="27"/>
          <w:rtl/>
        </w:rPr>
        <w:t>ممنوعیت حجاب کودکان</w:t>
      </w:r>
    </w:p>
    <w:p w:rsidR="00A227C6" w:rsidRPr="00501685" w:rsidRDefault="00501685" w:rsidP="00501685">
      <w:pPr>
        <w:bidi/>
        <w:ind w:left="425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۵</w:t>
      </w:r>
      <w:r w:rsidR="00F84AF4">
        <w:rPr>
          <w:rFonts w:hint="cs"/>
          <w:sz w:val="28"/>
          <w:szCs w:val="28"/>
          <w:rtl/>
          <w:lang w:bidi="fa-IR"/>
        </w:rPr>
        <w:t xml:space="preserve">ـ </w:t>
      </w:r>
      <w:r w:rsidR="00A227C6" w:rsidRPr="00501685">
        <w:rPr>
          <w:rFonts w:hint="cs"/>
          <w:sz w:val="28"/>
          <w:szCs w:val="28"/>
          <w:rtl/>
          <w:lang w:bidi="fa-IR"/>
        </w:rPr>
        <w:t>ممنوعیت ازدواج کودکان و تعیین مجازات برای کسانی که مبادرت به این کار می کنند</w:t>
      </w:r>
    </w:p>
    <w:p w:rsidR="00A227C6" w:rsidRPr="00501685" w:rsidRDefault="00501685" w:rsidP="00501685">
      <w:pPr>
        <w:shd w:val="clear" w:color="auto" w:fill="FFFFFF"/>
        <w:bidi/>
        <w:spacing w:after="0" w:line="384" w:lineRule="atLeast"/>
        <w:ind w:left="425"/>
        <w:jc w:val="both"/>
        <w:rPr>
          <w:rFonts w:ascii="Times New Roman" w:hAnsi="Times New Roman"/>
          <w:color w:val="000000"/>
          <w:sz w:val="28"/>
          <w:szCs w:val="28"/>
          <w:lang w:bidi="fa-IR"/>
        </w:rPr>
      </w:pPr>
      <w:r>
        <w:rPr>
          <w:rFonts w:ascii="Times New Roman" w:hAnsi="Times New Roman" w:hint="cs"/>
          <w:color w:val="000000"/>
          <w:sz w:val="28"/>
          <w:szCs w:val="28"/>
          <w:rtl/>
          <w:lang w:bidi="fa-IR"/>
        </w:rPr>
        <w:t>۶</w:t>
      </w:r>
      <w:r w:rsidR="00F84AF4">
        <w:rPr>
          <w:rFonts w:ascii="Times New Roman" w:hAnsi="Times New Roman" w:hint="cs"/>
          <w:color w:val="000000"/>
          <w:sz w:val="28"/>
          <w:szCs w:val="28"/>
          <w:rtl/>
          <w:lang w:bidi="fa-IR"/>
        </w:rPr>
        <w:t xml:space="preserve">ـ </w:t>
      </w:r>
      <w:r w:rsidR="00A227C6" w:rsidRPr="00501685">
        <w:rPr>
          <w:rFonts w:ascii="Times New Roman" w:hAnsi="Times New Roman" w:hint="cs"/>
          <w:color w:val="000000"/>
          <w:sz w:val="28"/>
          <w:szCs w:val="28"/>
          <w:rtl/>
          <w:lang w:bidi="fa-IR"/>
        </w:rPr>
        <w:t xml:space="preserve">موقعیت دختران و یا پسران جوانی که بدلیل انتخاب نرم های زندگی خود از سوی بستگانشان مورد تهدید قرار می گیرند، بطور جدی دنبال شود. خانه امن در اختیار آنها قرار گیرد و تهدیدات از سوی پلیس پیگیری شود. </w:t>
      </w:r>
    </w:p>
    <w:p w:rsidR="00A227C6" w:rsidRPr="00B93C9C" w:rsidRDefault="00A227C6" w:rsidP="00A227C6">
      <w:pPr>
        <w:pStyle w:val="Liststycke"/>
        <w:shd w:val="clear" w:color="auto" w:fill="FFFFFF"/>
        <w:bidi/>
        <w:spacing w:after="0" w:line="384" w:lineRule="atLeast"/>
        <w:ind w:left="791"/>
        <w:jc w:val="both"/>
        <w:rPr>
          <w:rFonts w:ascii="Times New Roman" w:hAnsi="Times New Roman"/>
          <w:color w:val="000000"/>
          <w:sz w:val="28"/>
          <w:szCs w:val="28"/>
          <w:rtl/>
          <w:lang w:bidi="fa-IR"/>
        </w:rPr>
      </w:pPr>
    </w:p>
    <w:p w:rsidR="00F2761D" w:rsidRPr="009E6DA0" w:rsidRDefault="00F2761D" w:rsidP="00501685">
      <w:pPr>
        <w:bidi/>
        <w:jc w:val="center"/>
        <w:rPr>
          <w:rStyle w:val="Hyperlnk"/>
          <w:b/>
          <w:bCs/>
          <w:rtl/>
          <w:lang w:bidi="fa-IR"/>
        </w:rPr>
      </w:pPr>
    </w:p>
    <w:p w:rsidR="00A227C6" w:rsidRDefault="00A227C6" w:rsidP="00A227C6">
      <w:pPr>
        <w:bidi/>
        <w:jc w:val="right"/>
        <w:rPr>
          <w:rStyle w:val="Hyperlnk"/>
          <w:sz w:val="20"/>
          <w:szCs w:val="20"/>
          <w:rtl/>
          <w:lang w:bidi="fa-IR"/>
        </w:rPr>
      </w:pPr>
    </w:p>
    <w:p w:rsidR="00A227C6" w:rsidRPr="00F2761D" w:rsidRDefault="00A227C6" w:rsidP="00A227C6">
      <w:pPr>
        <w:bidi/>
        <w:jc w:val="right"/>
        <w:rPr>
          <w:sz w:val="20"/>
          <w:szCs w:val="20"/>
          <w:lang w:bidi="fa-IR"/>
        </w:rPr>
      </w:pPr>
    </w:p>
    <w:p w:rsidR="00F2761D" w:rsidRDefault="00F2761D" w:rsidP="00F2761D">
      <w:pPr>
        <w:bidi/>
        <w:rPr>
          <w:sz w:val="28"/>
          <w:szCs w:val="28"/>
          <w:rtl/>
          <w:lang w:bidi="fa-IR"/>
        </w:rPr>
      </w:pPr>
    </w:p>
    <w:p w:rsidR="00A606D4" w:rsidRPr="00A606D4" w:rsidRDefault="00DF6BF1" w:rsidP="00DF6BF1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</w:t>
      </w:r>
      <w:r w:rsidR="00A606D4">
        <w:rPr>
          <w:rFonts w:hint="cs"/>
          <w:sz w:val="28"/>
          <w:szCs w:val="28"/>
          <w:rtl/>
          <w:lang w:bidi="fa-IR"/>
        </w:rPr>
        <w:t xml:space="preserve"> </w:t>
      </w:r>
    </w:p>
    <w:sectPr w:rsidR="00A606D4" w:rsidRPr="00A606D4" w:rsidSect="00280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7F76"/>
    <w:multiLevelType w:val="hybridMultilevel"/>
    <w:tmpl w:val="59F68E6A"/>
    <w:lvl w:ilvl="0" w:tplc="DF263698">
      <w:start w:val="1"/>
      <w:numFmt w:val="decimal"/>
      <w:lvlText w:val="%1-"/>
      <w:lvlJc w:val="left"/>
      <w:pPr>
        <w:ind w:left="785" w:hanging="360"/>
      </w:pPr>
      <w:rPr>
        <w:rFonts w:hint="default"/>
        <w:lang w:bidi="fa-IR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51F57"/>
    <w:multiLevelType w:val="hybridMultilevel"/>
    <w:tmpl w:val="543E5074"/>
    <w:lvl w:ilvl="0" w:tplc="B2E6BE7C">
      <w:start w:val="1"/>
      <w:numFmt w:val="decimal"/>
      <w:lvlText w:val="%1-"/>
      <w:lvlJc w:val="left"/>
      <w:pPr>
        <w:ind w:left="791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511" w:hanging="360"/>
      </w:pPr>
    </w:lvl>
    <w:lvl w:ilvl="2" w:tplc="041D001B" w:tentative="1">
      <w:start w:val="1"/>
      <w:numFmt w:val="lowerRoman"/>
      <w:lvlText w:val="%3."/>
      <w:lvlJc w:val="right"/>
      <w:pPr>
        <w:ind w:left="2231" w:hanging="180"/>
      </w:pPr>
    </w:lvl>
    <w:lvl w:ilvl="3" w:tplc="041D000F" w:tentative="1">
      <w:start w:val="1"/>
      <w:numFmt w:val="decimal"/>
      <w:lvlText w:val="%4."/>
      <w:lvlJc w:val="left"/>
      <w:pPr>
        <w:ind w:left="2951" w:hanging="360"/>
      </w:pPr>
    </w:lvl>
    <w:lvl w:ilvl="4" w:tplc="041D0019" w:tentative="1">
      <w:start w:val="1"/>
      <w:numFmt w:val="lowerLetter"/>
      <w:lvlText w:val="%5."/>
      <w:lvlJc w:val="left"/>
      <w:pPr>
        <w:ind w:left="3671" w:hanging="360"/>
      </w:pPr>
    </w:lvl>
    <w:lvl w:ilvl="5" w:tplc="041D001B" w:tentative="1">
      <w:start w:val="1"/>
      <w:numFmt w:val="lowerRoman"/>
      <w:lvlText w:val="%6."/>
      <w:lvlJc w:val="right"/>
      <w:pPr>
        <w:ind w:left="4391" w:hanging="180"/>
      </w:pPr>
    </w:lvl>
    <w:lvl w:ilvl="6" w:tplc="041D000F" w:tentative="1">
      <w:start w:val="1"/>
      <w:numFmt w:val="decimal"/>
      <w:lvlText w:val="%7."/>
      <w:lvlJc w:val="left"/>
      <w:pPr>
        <w:ind w:left="5111" w:hanging="360"/>
      </w:pPr>
    </w:lvl>
    <w:lvl w:ilvl="7" w:tplc="041D0019" w:tentative="1">
      <w:start w:val="1"/>
      <w:numFmt w:val="lowerLetter"/>
      <w:lvlText w:val="%8."/>
      <w:lvlJc w:val="left"/>
      <w:pPr>
        <w:ind w:left="5831" w:hanging="360"/>
      </w:pPr>
    </w:lvl>
    <w:lvl w:ilvl="8" w:tplc="041D001B" w:tentative="1">
      <w:start w:val="1"/>
      <w:numFmt w:val="lowerRoman"/>
      <w:lvlText w:val="%9."/>
      <w:lvlJc w:val="right"/>
      <w:pPr>
        <w:ind w:left="655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A606D4"/>
    <w:rsid w:val="0001309B"/>
    <w:rsid w:val="00167DA0"/>
    <w:rsid w:val="001F7145"/>
    <w:rsid w:val="0028003F"/>
    <w:rsid w:val="00341AC6"/>
    <w:rsid w:val="004208A6"/>
    <w:rsid w:val="00501685"/>
    <w:rsid w:val="005156B1"/>
    <w:rsid w:val="006A330D"/>
    <w:rsid w:val="007673F7"/>
    <w:rsid w:val="00905234"/>
    <w:rsid w:val="009E6DA0"/>
    <w:rsid w:val="00A227C6"/>
    <w:rsid w:val="00A606D4"/>
    <w:rsid w:val="00AE4BEB"/>
    <w:rsid w:val="00B516A2"/>
    <w:rsid w:val="00DF6BF1"/>
    <w:rsid w:val="00EC14C4"/>
    <w:rsid w:val="00F2761D"/>
    <w:rsid w:val="00F6114E"/>
    <w:rsid w:val="00F8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6A2"/>
    <w:pPr>
      <w:spacing w:after="200" w:line="276" w:lineRule="auto"/>
    </w:pPr>
    <w:rPr>
      <w:sz w:val="22"/>
      <w:szCs w:val="22"/>
      <w:lang w:eastAsia="en-US"/>
    </w:rPr>
  </w:style>
  <w:style w:type="paragraph" w:styleId="Rubrik1">
    <w:name w:val="heading 1"/>
    <w:basedOn w:val="Normal"/>
    <w:next w:val="Normal"/>
    <w:link w:val="Rubrik1Char"/>
    <w:uiPriority w:val="9"/>
    <w:qFormat/>
    <w:rsid w:val="00B516A2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B516A2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B516A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B516A2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B516A2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B516A2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B516A2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B516A2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B516A2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link w:val="Rubrik1"/>
    <w:uiPriority w:val="9"/>
    <w:rsid w:val="00B516A2"/>
    <w:rPr>
      <w:smallCaps/>
      <w:spacing w:val="5"/>
      <w:sz w:val="36"/>
      <w:szCs w:val="36"/>
    </w:rPr>
  </w:style>
  <w:style w:type="character" w:customStyle="1" w:styleId="Rubrik2Char">
    <w:name w:val="Rubrik 2 Char"/>
    <w:link w:val="Rubrik2"/>
    <w:uiPriority w:val="9"/>
    <w:semiHidden/>
    <w:rsid w:val="00B516A2"/>
    <w:rPr>
      <w:smallCaps/>
      <w:sz w:val="28"/>
      <w:szCs w:val="28"/>
    </w:rPr>
  </w:style>
  <w:style w:type="character" w:customStyle="1" w:styleId="Rubrik3Char">
    <w:name w:val="Rubrik 3 Char"/>
    <w:link w:val="Rubrik3"/>
    <w:uiPriority w:val="9"/>
    <w:semiHidden/>
    <w:rsid w:val="00B516A2"/>
    <w:rPr>
      <w:i/>
      <w:iCs/>
      <w:smallCaps/>
      <w:spacing w:val="5"/>
      <w:sz w:val="26"/>
      <w:szCs w:val="26"/>
    </w:rPr>
  </w:style>
  <w:style w:type="character" w:customStyle="1" w:styleId="Rubrik4Char">
    <w:name w:val="Rubrik 4 Char"/>
    <w:link w:val="Rubrik4"/>
    <w:uiPriority w:val="9"/>
    <w:semiHidden/>
    <w:rsid w:val="00B516A2"/>
    <w:rPr>
      <w:b/>
      <w:bCs/>
      <w:spacing w:val="5"/>
      <w:sz w:val="24"/>
      <w:szCs w:val="24"/>
    </w:rPr>
  </w:style>
  <w:style w:type="character" w:customStyle="1" w:styleId="Rubrik5Char">
    <w:name w:val="Rubrik 5 Char"/>
    <w:link w:val="Rubrik5"/>
    <w:uiPriority w:val="9"/>
    <w:semiHidden/>
    <w:rsid w:val="00B516A2"/>
    <w:rPr>
      <w:i/>
      <w:iCs/>
      <w:sz w:val="24"/>
      <w:szCs w:val="24"/>
    </w:rPr>
  </w:style>
  <w:style w:type="character" w:customStyle="1" w:styleId="Rubrik6Char">
    <w:name w:val="Rubrik 6 Char"/>
    <w:link w:val="Rubrik6"/>
    <w:uiPriority w:val="9"/>
    <w:semiHidden/>
    <w:rsid w:val="00B516A2"/>
    <w:rPr>
      <w:b/>
      <w:bCs/>
      <w:color w:val="595959"/>
      <w:spacing w:val="5"/>
      <w:shd w:val="clear" w:color="auto" w:fill="FFFFFF"/>
    </w:rPr>
  </w:style>
  <w:style w:type="character" w:customStyle="1" w:styleId="Rubrik7Char">
    <w:name w:val="Rubrik 7 Char"/>
    <w:link w:val="Rubrik7"/>
    <w:uiPriority w:val="9"/>
    <w:semiHidden/>
    <w:rsid w:val="00B516A2"/>
    <w:rPr>
      <w:b/>
      <w:bCs/>
      <w:i/>
      <w:iCs/>
      <w:color w:val="5A5A5A"/>
      <w:sz w:val="20"/>
      <w:szCs w:val="20"/>
    </w:rPr>
  </w:style>
  <w:style w:type="character" w:customStyle="1" w:styleId="Rubrik8Char">
    <w:name w:val="Rubrik 8 Char"/>
    <w:link w:val="Rubrik8"/>
    <w:uiPriority w:val="9"/>
    <w:semiHidden/>
    <w:rsid w:val="00B516A2"/>
    <w:rPr>
      <w:b/>
      <w:bCs/>
      <w:color w:val="7F7F7F"/>
      <w:sz w:val="20"/>
      <w:szCs w:val="20"/>
    </w:rPr>
  </w:style>
  <w:style w:type="character" w:customStyle="1" w:styleId="Rubrik9Char">
    <w:name w:val="Rubrik 9 Char"/>
    <w:link w:val="Rubrik9"/>
    <w:uiPriority w:val="9"/>
    <w:semiHidden/>
    <w:rsid w:val="00B516A2"/>
    <w:rPr>
      <w:b/>
      <w:bCs/>
      <w:i/>
      <w:iCs/>
      <w:color w:val="7F7F7F"/>
      <w:sz w:val="18"/>
      <w:szCs w:val="18"/>
    </w:rPr>
  </w:style>
  <w:style w:type="paragraph" w:styleId="Rubrik">
    <w:name w:val="Title"/>
    <w:basedOn w:val="Normal"/>
    <w:next w:val="Normal"/>
    <w:link w:val="RubrikChar"/>
    <w:uiPriority w:val="10"/>
    <w:qFormat/>
    <w:rsid w:val="00B516A2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RubrikChar">
    <w:name w:val="Rubrik Char"/>
    <w:link w:val="Rubrik"/>
    <w:uiPriority w:val="10"/>
    <w:rsid w:val="00B516A2"/>
    <w:rPr>
      <w:smallCaps/>
      <w:sz w:val="52"/>
      <w:szCs w:val="52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B516A2"/>
    <w:rPr>
      <w:i/>
      <w:iCs/>
      <w:smallCaps/>
      <w:spacing w:val="10"/>
      <w:sz w:val="28"/>
      <w:szCs w:val="28"/>
    </w:rPr>
  </w:style>
  <w:style w:type="character" w:customStyle="1" w:styleId="UnderrubrikChar">
    <w:name w:val="Underrubrik Char"/>
    <w:link w:val="Underrubrik"/>
    <w:uiPriority w:val="11"/>
    <w:rsid w:val="00B516A2"/>
    <w:rPr>
      <w:i/>
      <w:iCs/>
      <w:smallCaps/>
      <w:spacing w:val="10"/>
      <w:sz w:val="28"/>
      <w:szCs w:val="28"/>
    </w:rPr>
  </w:style>
  <w:style w:type="character" w:styleId="Stark">
    <w:name w:val="Strong"/>
    <w:uiPriority w:val="22"/>
    <w:qFormat/>
    <w:rsid w:val="00B516A2"/>
    <w:rPr>
      <w:b/>
      <w:bCs/>
    </w:rPr>
  </w:style>
  <w:style w:type="character" w:styleId="Betoning">
    <w:name w:val="Emphasis"/>
    <w:uiPriority w:val="20"/>
    <w:qFormat/>
    <w:rsid w:val="00B516A2"/>
    <w:rPr>
      <w:b/>
      <w:bCs/>
      <w:i/>
      <w:iCs/>
      <w:spacing w:val="10"/>
    </w:rPr>
  </w:style>
  <w:style w:type="paragraph" w:styleId="Ingetavstnd">
    <w:name w:val="No Spacing"/>
    <w:basedOn w:val="Normal"/>
    <w:uiPriority w:val="1"/>
    <w:qFormat/>
    <w:rsid w:val="00B516A2"/>
    <w:pPr>
      <w:spacing w:after="0" w:line="240" w:lineRule="auto"/>
    </w:pPr>
  </w:style>
  <w:style w:type="paragraph" w:styleId="Liststycke">
    <w:name w:val="List Paragraph"/>
    <w:basedOn w:val="Normal"/>
    <w:uiPriority w:val="34"/>
    <w:qFormat/>
    <w:rsid w:val="00B516A2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B516A2"/>
    <w:rPr>
      <w:i/>
      <w:iCs/>
    </w:rPr>
  </w:style>
  <w:style w:type="character" w:customStyle="1" w:styleId="CitatChar">
    <w:name w:val="Citat Char"/>
    <w:link w:val="Citat"/>
    <w:uiPriority w:val="29"/>
    <w:rsid w:val="00B516A2"/>
    <w:rPr>
      <w:i/>
      <w:iCs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B516A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StarktcitatChar">
    <w:name w:val="Starkt citat Char"/>
    <w:link w:val="Starktcitat"/>
    <w:uiPriority w:val="30"/>
    <w:rsid w:val="00B516A2"/>
    <w:rPr>
      <w:i/>
      <w:iCs/>
    </w:rPr>
  </w:style>
  <w:style w:type="character" w:styleId="Diskretbetoning">
    <w:name w:val="Subtle Emphasis"/>
    <w:uiPriority w:val="19"/>
    <w:qFormat/>
    <w:rsid w:val="00B516A2"/>
    <w:rPr>
      <w:i/>
      <w:iCs/>
    </w:rPr>
  </w:style>
  <w:style w:type="character" w:styleId="Starkbetoning">
    <w:name w:val="Intense Emphasis"/>
    <w:uiPriority w:val="21"/>
    <w:qFormat/>
    <w:rsid w:val="00B516A2"/>
    <w:rPr>
      <w:b/>
      <w:bCs/>
      <w:i/>
      <w:iCs/>
    </w:rPr>
  </w:style>
  <w:style w:type="character" w:styleId="Diskretreferens">
    <w:name w:val="Subtle Reference"/>
    <w:uiPriority w:val="31"/>
    <w:qFormat/>
    <w:rsid w:val="00B516A2"/>
    <w:rPr>
      <w:smallCaps/>
    </w:rPr>
  </w:style>
  <w:style w:type="character" w:styleId="Starkreferens">
    <w:name w:val="Intense Reference"/>
    <w:uiPriority w:val="32"/>
    <w:qFormat/>
    <w:rsid w:val="00B516A2"/>
    <w:rPr>
      <w:b/>
      <w:bCs/>
      <w:smallCaps/>
    </w:rPr>
  </w:style>
  <w:style w:type="character" w:styleId="Bokenstitel">
    <w:name w:val="Book Title"/>
    <w:uiPriority w:val="33"/>
    <w:qFormat/>
    <w:rsid w:val="00B516A2"/>
    <w:rPr>
      <w:i/>
      <w:iCs/>
      <w:smallCaps/>
      <w:spacing w:val="5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B516A2"/>
    <w:pPr>
      <w:outlineLvl w:val="9"/>
    </w:pPr>
    <w:rPr>
      <w:lang w:bidi="en-US"/>
    </w:rPr>
  </w:style>
  <w:style w:type="character" w:styleId="Hyperlnk">
    <w:name w:val="Hyperlink"/>
    <w:uiPriority w:val="99"/>
    <w:unhideWhenUsed/>
    <w:rsid w:val="00F276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Links>
    <vt:vector size="6" baseType="variant">
      <vt:variant>
        <vt:i4>5505079</vt:i4>
      </vt:variant>
      <vt:variant>
        <vt:i4>0</vt:i4>
      </vt:variant>
      <vt:variant>
        <vt:i4>0</vt:i4>
      </vt:variant>
      <vt:variant>
        <vt:i4>5</vt:i4>
      </vt:variant>
      <vt:variant>
        <vt:lpwstr>http://svt.se/ug/</vt:lpwstr>
      </vt:variant>
      <vt:variant>
        <vt:lpwstr>./muslimska-ledare-uppmanar-kvinnor-till-underkastelse?&amp;_suid=465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Behrooz</cp:lastModifiedBy>
  <cp:revision>4</cp:revision>
  <dcterms:created xsi:type="dcterms:W3CDTF">2012-05-18T15:39:00Z</dcterms:created>
  <dcterms:modified xsi:type="dcterms:W3CDTF">2012-05-18T15:44:00Z</dcterms:modified>
</cp:coreProperties>
</file>